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EEFC" w14:textId="77777777" w:rsidR="00CC0B4E" w:rsidRPr="0019327E" w:rsidRDefault="00000000" w:rsidP="0019327E">
      <w:pPr>
        <w:pStyle w:val="Nzev"/>
        <w:spacing w:line="260" w:lineRule="exact"/>
        <w:jc w:val="both"/>
        <w:rPr>
          <w:rFonts w:ascii="Arial" w:hAnsi="Arial" w:cs="Arial"/>
        </w:rPr>
      </w:pPr>
      <w:bookmarkStart w:id="0" w:name="_Hlk520887844"/>
      <w:r w:rsidRPr="0019327E">
        <w:rPr>
          <w:rFonts w:ascii="Arial" w:hAnsi="Arial" w:cs="Arial"/>
          <w:lang w:val="en"/>
        </w:rPr>
        <w:t xml:space="preserve">processing of personal data </w:t>
      </w:r>
    </w:p>
    <w:bookmarkEnd w:id="0"/>
    <w:p w14:paraId="581D2478" w14:textId="77777777" w:rsidR="00C11BB6" w:rsidRPr="0019327E" w:rsidRDefault="00000000" w:rsidP="00A2752E">
      <w:pPr>
        <w:pStyle w:val="Nadpis1"/>
        <w:pBdr>
          <w:bottom w:val="single" w:sz="12" w:space="1" w:color="auto"/>
        </w:pBdr>
        <w:spacing w:before="360" w:after="240" w:line="260" w:lineRule="exact"/>
        <w:ind w:left="425" w:hanging="425"/>
        <w:jc w:val="both"/>
        <w:rPr>
          <w:rFonts w:ascii="Arial" w:hAnsi="Arial" w:cs="Arial"/>
        </w:rPr>
      </w:pPr>
      <w:r w:rsidRPr="0019327E">
        <w:rPr>
          <w:rFonts w:ascii="Arial" w:hAnsi="Arial" w:cs="Arial"/>
          <w:lang w:val="en"/>
        </w:rPr>
        <w:t>introduction</w:t>
      </w:r>
    </w:p>
    <w:p w14:paraId="710CF126" w14:textId="5BC41597" w:rsidR="00203A09" w:rsidRPr="0019327E" w:rsidRDefault="00000000" w:rsidP="00A2752E">
      <w:pPr>
        <w:spacing w:after="120"/>
        <w:jc w:val="both"/>
        <w:rPr>
          <w:rFonts w:ascii="Arial" w:hAnsi="Arial" w:cs="Arial"/>
        </w:rPr>
      </w:pPr>
      <w:r>
        <w:rPr>
          <w:rFonts w:ascii="Arial" w:hAnsi="Arial" w:cs="Arial"/>
          <w:b/>
          <w:lang w:val="en"/>
        </w:rPr>
        <w:t xml:space="preserve">Skalka family park s. r. o. </w:t>
      </w:r>
      <w:r w:rsidR="0019327E" w:rsidRPr="0019327E">
        <w:rPr>
          <w:rFonts w:ascii="Arial" w:hAnsi="Arial" w:cs="Arial"/>
          <w:lang w:val="en"/>
        </w:rPr>
        <w:t>(hereinafter referred to as '</w:t>
      </w:r>
      <w:r w:rsidR="0019327E">
        <w:rPr>
          <w:rFonts w:ascii="Arial" w:hAnsi="Arial" w:cs="Arial"/>
          <w:b/>
          <w:lang w:val="en"/>
        </w:rPr>
        <w:t>PROVIDER</w:t>
      </w:r>
      <w:r w:rsidR="0019327E" w:rsidRPr="0019327E">
        <w:rPr>
          <w:rFonts w:ascii="Arial" w:hAnsi="Arial" w:cs="Arial"/>
          <w:lang w:val="en"/>
        </w:rPr>
        <w:t>"), as a provider of individual (private) ski and snowboard lessons for children and adults (hereinafter referred to as "</w:t>
      </w:r>
      <w:r w:rsidR="00446915">
        <w:rPr>
          <w:rFonts w:ascii="Arial" w:hAnsi="Arial" w:cs="Arial"/>
          <w:b/>
          <w:bCs/>
          <w:lang w:val="en"/>
        </w:rPr>
        <w:t>LESSON</w:t>
      </w:r>
      <w:r w:rsidR="0019327E" w:rsidRPr="0019327E">
        <w:rPr>
          <w:rFonts w:ascii="Arial" w:hAnsi="Arial" w:cs="Arial"/>
          <w:lang w:val="en"/>
        </w:rPr>
        <w:t xml:space="preserve">“ ), offered through the internet portal available on the website </w:t>
      </w:r>
      <w:hyperlink r:id="rId8" w:history="1">
        <w:r w:rsidR="005062B9" w:rsidRPr="0019327E">
          <w:rPr>
            <w:rStyle w:val="Hypertextovodkaz"/>
            <w:rFonts w:ascii="Arial" w:hAnsi="Arial" w:cs="Arial"/>
            <w:lang w:val="en"/>
          </w:rPr>
          <w:t>https://www.skalkaostrava.cz</w:t>
        </w:r>
      </w:hyperlink>
      <w:r w:rsidR="0019327E" w:rsidRPr="0019327E">
        <w:rPr>
          <w:rFonts w:ascii="Arial" w:hAnsi="Arial" w:cs="Arial"/>
          <w:lang w:val="en"/>
        </w:rPr>
        <w:t xml:space="preserve"> and their subpages, including the booking calendar available on </w:t>
      </w:r>
      <w:hyperlink r:id="rId9" w:history="1">
        <w:r w:rsidR="00951505" w:rsidRPr="00B54187">
          <w:rPr>
            <w:rStyle w:val="Hypertextovodkaz"/>
            <w:rFonts w:ascii="Arial" w:hAnsi="Arial" w:cs="Arial"/>
            <w:lang w:val="en"/>
          </w:rPr>
          <w:t>https://skalkaostrava.isportsystem.cz</w:t>
        </w:r>
      </w:hyperlink>
      <w:r w:rsidR="0019327E" w:rsidRPr="0019327E">
        <w:rPr>
          <w:rFonts w:ascii="Arial" w:hAnsi="Arial" w:cs="Arial"/>
          <w:lang w:val="en"/>
        </w:rPr>
        <w:t xml:space="preserve"> (hereinafter jointly referred to as "</w:t>
      </w:r>
      <w:r w:rsidR="0019327E" w:rsidRPr="0019327E">
        <w:rPr>
          <w:rFonts w:ascii="Arial" w:hAnsi="Arial" w:cs="Arial"/>
          <w:b/>
          <w:bCs/>
          <w:lang w:val="en"/>
        </w:rPr>
        <w:t>PORTAL</w:t>
      </w:r>
      <w:r w:rsidR="0019327E" w:rsidRPr="0019327E">
        <w:rPr>
          <w:rFonts w:ascii="Arial" w:hAnsi="Arial" w:cs="Arial"/>
          <w:lang w:val="en"/>
        </w:rPr>
        <w:t>“ ), processes your personal data (and, where applicable, the personal data of your children or other persons who will attend the lessons), which you provide to the provider in particular in connection with the lessons and their booking.</w:t>
      </w:r>
    </w:p>
    <w:p w14:paraId="188C2BAE" w14:textId="679FD6DE" w:rsidR="00F20E5A" w:rsidRPr="0019327E" w:rsidRDefault="00000000" w:rsidP="00A2752E">
      <w:pPr>
        <w:spacing w:after="120"/>
        <w:jc w:val="both"/>
        <w:rPr>
          <w:rFonts w:ascii="Arial" w:hAnsi="Arial" w:cs="Arial"/>
        </w:rPr>
      </w:pPr>
      <w:bookmarkStart w:id="1" w:name="_Hlk513447027"/>
      <w:r>
        <w:rPr>
          <w:rFonts w:ascii="Arial" w:hAnsi="Arial" w:cs="Arial"/>
          <w:lang w:val="en"/>
        </w:rPr>
        <w:t>The provider ensures that the processing of personal data is lawful, correct, transparent, accurate, confidential and personal data are processed only to the extent necessary. The provider also ensures that personal data are properly secured and that all rules established by the General Data Protection Regulation (hereinafter referred to as "GDPR") are observed during the processing of personal data.</w:t>
      </w:r>
      <w:r w:rsidRPr="0019327E">
        <w:rPr>
          <w:rFonts w:ascii="Arial" w:hAnsi="Arial" w:cs="Arial"/>
          <w:b/>
          <w:lang w:val="en"/>
        </w:rPr>
        <w:t>GDPR</w:t>
      </w:r>
      <w:r>
        <w:rPr>
          <w:rFonts w:ascii="Arial" w:hAnsi="Arial" w:cs="Arial"/>
          <w:lang w:val="en"/>
        </w:rPr>
        <w:t xml:space="preserve">“ ) as well as other legislation in the field of handling and protection of personal data. </w:t>
      </w:r>
    </w:p>
    <w:p w14:paraId="547462D7" w14:textId="6FE46AAC" w:rsidR="00524E56" w:rsidRPr="0019327E" w:rsidRDefault="00000000" w:rsidP="00A2752E">
      <w:pPr>
        <w:pStyle w:val="Nadpis1"/>
        <w:pBdr>
          <w:bottom w:val="single" w:sz="12" w:space="1" w:color="auto"/>
        </w:pBdr>
        <w:spacing w:before="360" w:after="240" w:line="260" w:lineRule="exact"/>
        <w:ind w:left="425" w:hanging="425"/>
        <w:jc w:val="both"/>
        <w:rPr>
          <w:rFonts w:ascii="Arial" w:hAnsi="Arial" w:cs="Arial"/>
        </w:rPr>
      </w:pPr>
      <w:bookmarkStart w:id="2" w:name="_Ref515033770"/>
      <w:bookmarkEnd w:id="1"/>
      <w:r w:rsidRPr="0019327E">
        <w:rPr>
          <w:rFonts w:ascii="Arial" w:hAnsi="Arial" w:cs="Arial"/>
          <w:lang w:val="en"/>
        </w:rPr>
        <w:t>The personal data controller</w:t>
      </w:r>
      <w:bookmarkEnd w:id="2"/>
    </w:p>
    <w:p w14:paraId="7F4D3348" w14:textId="77C6D111" w:rsidR="005062B9" w:rsidRPr="0019327E" w:rsidRDefault="00000000" w:rsidP="0019327E">
      <w:pPr>
        <w:jc w:val="both"/>
        <w:rPr>
          <w:rFonts w:ascii="Arial" w:hAnsi="Arial" w:cs="Arial"/>
        </w:rPr>
      </w:pPr>
      <w:r w:rsidRPr="0019327E">
        <w:rPr>
          <w:rFonts w:ascii="Arial" w:hAnsi="Arial" w:cs="Arial"/>
          <w:lang w:val="en"/>
        </w:rPr>
        <w:t>The personal data controller is the provider:</w:t>
      </w:r>
    </w:p>
    <w:p w14:paraId="4988E75A" w14:textId="19122F1A" w:rsidR="00F9362D" w:rsidRPr="0019327E" w:rsidRDefault="00000000" w:rsidP="001E0B67">
      <w:pPr>
        <w:pStyle w:val="Nadpis2"/>
        <w:numPr>
          <w:ilvl w:val="0"/>
          <w:numId w:val="0"/>
        </w:numPr>
        <w:spacing w:after="0" w:line="260" w:lineRule="exact"/>
        <w:jc w:val="both"/>
        <w:rPr>
          <w:rFonts w:ascii="Arial" w:hAnsi="Arial" w:cs="Arial"/>
          <w:bCs/>
        </w:rPr>
      </w:pPr>
      <w:r w:rsidRPr="0019327E">
        <w:rPr>
          <w:rFonts w:ascii="Arial" w:hAnsi="Arial" w:cs="Arial"/>
          <w:b w:val="0"/>
          <w:lang w:val="en"/>
        </w:rPr>
        <w:t>name:</w:t>
      </w:r>
      <w:r w:rsidRPr="0019327E">
        <w:rPr>
          <w:rFonts w:ascii="Arial" w:hAnsi="Arial" w:cs="Arial"/>
          <w:b w:val="0"/>
          <w:lang w:val="en"/>
        </w:rPr>
        <w:tab/>
      </w:r>
      <w:r w:rsidR="00F51960">
        <w:rPr>
          <w:rFonts w:ascii="Arial" w:hAnsi="Arial" w:cs="Arial"/>
          <w:bCs/>
          <w:lang w:val="en"/>
        </w:rPr>
        <w:t>Skalka family park</w:t>
      </w:r>
    </w:p>
    <w:p w14:paraId="6BD560E8" w14:textId="1B962841" w:rsidR="00F9362D" w:rsidRPr="0019327E" w:rsidRDefault="00000000" w:rsidP="0019327E">
      <w:pPr>
        <w:pStyle w:val="Nadpis2"/>
        <w:numPr>
          <w:ilvl w:val="0"/>
          <w:numId w:val="0"/>
        </w:numPr>
        <w:spacing w:before="0" w:after="0" w:line="260" w:lineRule="exact"/>
        <w:jc w:val="both"/>
        <w:rPr>
          <w:rFonts w:ascii="Arial" w:hAnsi="Arial" w:cs="Arial"/>
          <w:b w:val="0"/>
        </w:rPr>
      </w:pPr>
      <w:r w:rsidRPr="0019327E">
        <w:rPr>
          <w:rFonts w:ascii="Arial" w:hAnsi="Arial" w:cs="Arial"/>
          <w:b w:val="0"/>
          <w:lang w:val="en"/>
        </w:rPr>
        <w:t>headquarters:</w:t>
      </w:r>
      <w:r w:rsidRPr="0019327E">
        <w:rPr>
          <w:rFonts w:ascii="Arial" w:hAnsi="Arial" w:cs="Arial"/>
          <w:b w:val="0"/>
          <w:lang w:val="en"/>
        </w:rPr>
        <w:tab/>
        <w:t xml:space="preserve">28. </w:t>
      </w:r>
      <w:proofErr w:type="spellStart"/>
      <w:r w:rsidR="00331653">
        <w:rPr>
          <w:rFonts w:ascii="Arial" w:hAnsi="Arial" w:cs="Arial"/>
          <w:b w:val="0"/>
          <w:lang w:val="en"/>
        </w:rPr>
        <w:t>řijna</w:t>
      </w:r>
      <w:proofErr w:type="spellEnd"/>
      <w:r w:rsidRPr="0019327E">
        <w:rPr>
          <w:rFonts w:ascii="Arial" w:hAnsi="Arial" w:cs="Arial"/>
          <w:b w:val="0"/>
          <w:lang w:val="en"/>
        </w:rPr>
        <w:t xml:space="preserve"> 2092/216, </w:t>
      </w:r>
      <w:proofErr w:type="spellStart"/>
      <w:r w:rsidRPr="0019327E">
        <w:rPr>
          <w:rFonts w:ascii="Arial" w:hAnsi="Arial" w:cs="Arial"/>
          <w:b w:val="0"/>
          <w:lang w:val="en"/>
        </w:rPr>
        <w:t>Marianske</w:t>
      </w:r>
      <w:proofErr w:type="spellEnd"/>
      <w:r w:rsidRPr="0019327E">
        <w:rPr>
          <w:rFonts w:ascii="Arial" w:hAnsi="Arial" w:cs="Arial"/>
          <w:b w:val="0"/>
          <w:lang w:val="en"/>
        </w:rPr>
        <w:t xml:space="preserve"> </w:t>
      </w:r>
      <w:proofErr w:type="spellStart"/>
      <w:r w:rsidRPr="0019327E">
        <w:rPr>
          <w:rFonts w:ascii="Arial" w:hAnsi="Arial" w:cs="Arial"/>
          <w:b w:val="0"/>
          <w:lang w:val="en"/>
        </w:rPr>
        <w:t>Hory</w:t>
      </w:r>
      <w:proofErr w:type="spellEnd"/>
      <w:r w:rsidRPr="0019327E">
        <w:rPr>
          <w:rFonts w:ascii="Arial" w:hAnsi="Arial" w:cs="Arial"/>
          <w:b w:val="0"/>
          <w:lang w:val="en"/>
        </w:rPr>
        <w:t>, 709 00 Ostrava</w:t>
      </w:r>
    </w:p>
    <w:p w14:paraId="63CEAB85" w14:textId="5F263F19" w:rsidR="00F9362D" w:rsidRPr="0019327E" w:rsidRDefault="00000000" w:rsidP="0019327E">
      <w:pPr>
        <w:pStyle w:val="Nadpis2"/>
        <w:numPr>
          <w:ilvl w:val="0"/>
          <w:numId w:val="0"/>
        </w:numPr>
        <w:spacing w:before="0" w:after="0" w:line="260" w:lineRule="exact"/>
        <w:jc w:val="both"/>
        <w:rPr>
          <w:rFonts w:ascii="Arial" w:hAnsi="Arial" w:cs="Arial"/>
          <w:b w:val="0"/>
        </w:rPr>
      </w:pPr>
      <w:r w:rsidRPr="0019327E">
        <w:rPr>
          <w:rFonts w:ascii="Arial" w:hAnsi="Arial" w:cs="Arial"/>
          <w:b w:val="0"/>
          <w:lang w:val="en"/>
        </w:rPr>
        <w:t xml:space="preserve">ID: </w:t>
      </w:r>
      <w:r w:rsidRPr="0019327E">
        <w:rPr>
          <w:rFonts w:ascii="Arial" w:hAnsi="Arial" w:cs="Arial"/>
          <w:b w:val="0"/>
          <w:lang w:val="en"/>
        </w:rPr>
        <w:tab/>
        <w:t>286 29 337</w:t>
      </w:r>
    </w:p>
    <w:p w14:paraId="7C4CE2F7" w14:textId="3608A01E" w:rsidR="00F9362D" w:rsidRPr="0019327E" w:rsidRDefault="00000000" w:rsidP="0019327E">
      <w:pPr>
        <w:pStyle w:val="Nadpis2"/>
        <w:numPr>
          <w:ilvl w:val="0"/>
          <w:numId w:val="0"/>
        </w:numPr>
        <w:spacing w:before="0" w:after="240" w:line="260" w:lineRule="exact"/>
        <w:jc w:val="both"/>
        <w:rPr>
          <w:rFonts w:ascii="Arial" w:hAnsi="Arial" w:cs="Arial"/>
          <w:b w:val="0"/>
        </w:rPr>
      </w:pPr>
      <w:r>
        <w:rPr>
          <w:rFonts w:ascii="Arial" w:hAnsi="Arial" w:cs="Arial"/>
          <w:b w:val="0"/>
          <w:lang w:val="en"/>
        </w:rPr>
        <w:t xml:space="preserve">company registered in the commercial register at the Regional Court in Ostrava under File Number C 35569 </w:t>
      </w:r>
    </w:p>
    <w:p w14:paraId="04279C38" w14:textId="779EB07F" w:rsidR="008F7D7E" w:rsidRPr="0019327E" w:rsidRDefault="00000000" w:rsidP="0019327E">
      <w:pPr>
        <w:jc w:val="both"/>
        <w:rPr>
          <w:rFonts w:ascii="Arial" w:hAnsi="Arial" w:cs="Arial"/>
        </w:rPr>
      </w:pPr>
      <w:r>
        <w:rPr>
          <w:rFonts w:ascii="Arial" w:hAnsi="Arial" w:cs="Arial"/>
          <w:lang w:val="en"/>
        </w:rPr>
        <w:t>The provider can be contacted in particular:</w:t>
      </w:r>
    </w:p>
    <w:p w14:paraId="7EA0D054" w14:textId="661BBF3C" w:rsidR="00681BE2" w:rsidRPr="0019327E" w:rsidRDefault="00000000" w:rsidP="00951505">
      <w:pPr>
        <w:pStyle w:val="Odstavecseseznamem"/>
        <w:numPr>
          <w:ilvl w:val="0"/>
          <w:numId w:val="33"/>
        </w:numPr>
        <w:tabs>
          <w:tab w:val="left" w:pos="3402"/>
        </w:tabs>
        <w:spacing w:after="100" w:afterAutospacing="1"/>
        <w:ind w:left="420" w:hanging="278"/>
        <w:contextualSpacing w:val="0"/>
        <w:jc w:val="both"/>
        <w:rPr>
          <w:rFonts w:ascii="Arial" w:hAnsi="Arial" w:cs="Arial"/>
        </w:rPr>
      </w:pPr>
      <w:bookmarkStart w:id="3" w:name="_Hlk513640669"/>
      <w:bookmarkStart w:id="4" w:name="_Hlk513640975"/>
      <w:bookmarkStart w:id="5" w:name="_Hlk514316980"/>
      <w:bookmarkStart w:id="6" w:name="_Hlk512412314"/>
      <w:r w:rsidRPr="0019327E">
        <w:rPr>
          <w:rFonts w:ascii="Arial" w:hAnsi="Arial" w:cs="Arial"/>
          <w:lang w:val="en"/>
        </w:rPr>
        <w:t>electronically (by e-mail):</w:t>
      </w:r>
      <w:r w:rsidRPr="0019327E">
        <w:rPr>
          <w:rFonts w:ascii="Arial" w:hAnsi="Arial" w:cs="Arial"/>
          <w:lang w:val="en"/>
        </w:rPr>
        <w:tab/>
      </w:r>
      <w:hyperlink r:id="rId10" w:history="1">
        <w:r w:rsidR="00446915" w:rsidRPr="00027EB1">
          <w:rPr>
            <w:rStyle w:val="Hypertextovodkaz"/>
            <w:rFonts w:ascii="Arial" w:hAnsi="Arial" w:cs="Arial"/>
            <w:szCs w:val="18"/>
            <w:lang w:val="en"/>
          </w:rPr>
          <w:t>kaliskova@skalkaostrava.com</w:t>
        </w:r>
      </w:hyperlink>
      <w:r w:rsidRPr="0019327E">
        <w:rPr>
          <w:rFonts w:ascii="Arial" w:hAnsi="Arial" w:cs="Arial"/>
          <w:lang w:val="en"/>
        </w:rPr>
        <w:t xml:space="preserve"> </w:t>
      </w:r>
    </w:p>
    <w:p w14:paraId="659FD873" w14:textId="77777777" w:rsidR="00951505" w:rsidRPr="00951505" w:rsidRDefault="00000000" w:rsidP="00951505">
      <w:pPr>
        <w:pStyle w:val="Odstavecseseznamem"/>
        <w:numPr>
          <w:ilvl w:val="0"/>
          <w:numId w:val="33"/>
        </w:numPr>
        <w:tabs>
          <w:tab w:val="left" w:pos="3402"/>
        </w:tabs>
        <w:spacing w:after="0"/>
        <w:ind w:left="425" w:hanging="278"/>
        <w:contextualSpacing w:val="0"/>
        <w:jc w:val="both"/>
        <w:rPr>
          <w:rFonts w:ascii="Arial" w:hAnsi="Arial" w:cs="Arial"/>
          <w:bCs/>
        </w:rPr>
      </w:pPr>
      <w:r w:rsidRPr="00951505">
        <w:rPr>
          <w:rFonts w:ascii="Arial" w:hAnsi="Arial" w:cs="Arial"/>
          <w:lang w:val="en"/>
        </w:rPr>
        <w:t>telephone:</w:t>
      </w:r>
      <w:r w:rsidRPr="00951505">
        <w:rPr>
          <w:rFonts w:ascii="Arial" w:hAnsi="Arial" w:cs="Arial"/>
          <w:lang w:val="en"/>
        </w:rPr>
        <w:tab/>
      </w:r>
      <w:r w:rsidR="00446915" w:rsidRPr="00951505">
        <w:rPr>
          <w:rFonts w:ascii="Arial" w:hAnsi="Arial" w:cs="Arial"/>
          <w:color w:val="000000"/>
          <w:szCs w:val="18"/>
          <w:lang w:val="en"/>
        </w:rPr>
        <w:t xml:space="preserve">+420 736 538 120 </w:t>
      </w:r>
    </w:p>
    <w:p w14:paraId="28059C13" w14:textId="5913BF54" w:rsidR="00446915" w:rsidRPr="00951505" w:rsidRDefault="00000000" w:rsidP="00951505">
      <w:pPr>
        <w:pStyle w:val="Odstavecseseznamem"/>
        <w:numPr>
          <w:ilvl w:val="0"/>
          <w:numId w:val="33"/>
        </w:numPr>
        <w:tabs>
          <w:tab w:val="left" w:pos="3402"/>
        </w:tabs>
        <w:spacing w:after="240"/>
        <w:ind w:left="425" w:hanging="278"/>
        <w:contextualSpacing w:val="0"/>
        <w:jc w:val="both"/>
        <w:rPr>
          <w:rFonts w:ascii="Arial" w:hAnsi="Arial" w:cs="Arial"/>
          <w:bCs/>
        </w:rPr>
      </w:pPr>
      <w:r w:rsidRPr="00951505">
        <w:rPr>
          <w:rFonts w:ascii="Arial" w:hAnsi="Arial" w:cs="Arial"/>
          <w:bCs/>
          <w:lang w:val="en"/>
        </w:rPr>
        <w:t>in writing (mail address):</w:t>
      </w:r>
      <w:r w:rsidRPr="00951505">
        <w:rPr>
          <w:rFonts w:ascii="Arial" w:hAnsi="Arial" w:cs="Arial"/>
          <w:bCs/>
          <w:lang w:val="en"/>
        </w:rPr>
        <w:tab/>
        <w:t xml:space="preserve"> </w:t>
      </w:r>
      <w:r w:rsidRPr="00951505">
        <w:rPr>
          <w:rFonts w:ascii="Arial" w:hAnsi="Arial" w:cs="Arial"/>
          <w:color w:val="000000"/>
          <w:szCs w:val="18"/>
          <w:lang w:val="en"/>
        </w:rPr>
        <w:t xml:space="preserve">28. October 2092/216, Marianske Hory, 709 00 Ostrava </w:t>
      </w:r>
    </w:p>
    <w:bookmarkEnd w:id="3"/>
    <w:bookmarkEnd w:id="4"/>
    <w:bookmarkEnd w:id="5"/>
    <w:bookmarkEnd w:id="6"/>
    <w:p w14:paraId="3F03D5E3" w14:textId="77777777" w:rsidR="00E9400D" w:rsidRPr="00446915" w:rsidRDefault="00000000" w:rsidP="00EE3CE9">
      <w:pPr>
        <w:pStyle w:val="Nadpis1"/>
        <w:pBdr>
          <w:bottom w:val="single" w:sz="12" w:space="1" w:color="auto"/>
        </w:pBdr>
        <w:spacing w:before="360" w:after="240" w:line="260" w:lineRule="exact"/>
        <w:ind w:left="425" w:hanging="425"/>
        <w:jc w:val="both"/>
        <w:rPr>
          <w:rFonts w:ascii="Arial" w:hAnsi="Arial" w:cs="Arial"/>
        </w:rPr>
      </w:pPr>
      <w:r w:rsidRPr="00446915">
        <w:rPr>
          <w:rFonts w:ascii="Arial" w:hAnsi="Arial" w:cs="Arial"/>
          <w:lang w:val="en"/>
        </w:rPr>
        <w:t>Purpose and legal basis for processing</w:t>
      </w:r>
    </w:p>
    <w:p w14:paraId="6C50163E" w14:textId="457E3C35" w:rsidR="00165C27" w:rsidRDefault="00000000" w:rsidP="00A2752E">
      <w:pPr>
        <w:pStyle w:val="Nadpis2"/>
        <w:spacing w:before="0" w:after="120" w:line="260" w:lineRule="exact"/>
        <w:ind w:left="576"/>
        <w:jc w:val="both"/>
        <w:rPr>
          <w:rFonts w:ascii="Arial" w:hAnsi="Arial" w:cs="Arial"/>
        </w:rPr>
      </w:pPr>
      <w:r>
        <w:rPr>
          <w:rFonts w:ascii="Arial" w:hAnsi="Arial" w:cs="Arial"/>
          <w:lang w:val="en"/>
        </w:rPr>
        <w:t>Provision of the "customer account"service</w:t>
      </w:r>
    </w:p>
    <w:p w14:paraId="2EDB78CC" w14:textId="77777777" w:rsidR="00331653" w:rsidRPr="00331653" w:rsidRDefault="00331653" w:rsidP="00331653">
      <w:pPr>
        <w:pStyle w:val="Nadpis2"/>
        <w:numPr>
          <w:ilvl w:val="0"/>
          <w:numId w:val="0"/>
        </w:numPr>
        <w:spacing w:before="0" w:after="120" w:line="260" w:lineRule="exact"/>
        <w:ind w:left="576"/>
        <w:jc w:val="both"/>
        <w:rPr>
          <w:rFonts w:ascii="Arial" w:hAnsi="Arial" w:cs="Arial"/>
        </w:rPr>
      </w:pPr>
      <w:r w:rsidRPr="00331653">
        <w:rPr>
          <w:rFonts w:ascii="Arial" w:hAnsi="Arial" w:cs="Arial"/>
          <w:b w:val="0"/>
          <w:lang w:val="en"/>
        </w:rPr>
        <w:t>The PROVIDER processes your personal data for the purpose of providing the service "CUSTOMER ACCOUNT", through which it is possible to book individual LESSONS and to conclude the relevant contract on the use of leisure time (hereinafter referred to as the "CONTRACT"), as agreed in the terms and conditions of the PROVIDER. This processing of personal data does not require your consent - its legal basis is the performance of the contract to which you are a party, pursuant to Article 6(1)(b) GDPR.</w:t>
      </w:r>
    </w:p>
    <w:p w14:paraId="1131491F" w14:textId="322775B5" w:rsidR="00E9400D" w:rsidRPr="0019327E" w:rsidRDefault="00000000" w:rsidP="00A2752E">
      <w:pPr>
        <w:pStyle w:val="Nadpis2"/>
        <w:spacing w:before="0" w:after="120" w:line="260" w:lineRule="exact"/>
        <w:ind w:left="576"/>
        <w:jc w:val="both"/>
        <w:rPr>
          <w:rFonts w:ascii="Arial" w:hAnsi="Arial" w:cs="Arial"/>
        </w:rPr>
      </w:pPr>
      <w:r>
        <w:rPr>
          <w:rFonts w:ascii="Arial" w:hAnsi="Arial" w:cs="Arial"/>
          <w:lang w:val="en"/>
        </w:rPr>
        <w:t>Conclusion and performance of the contract</w:t>
      </w:r>
    </w:p>
    <w:p w14:paraId="607606CB" w14:textId="6FC25BEF" w:rsidR="00616F8E" w:rsidRPr="0019327E" w:rsidRDefault="00000000" w:rsidP="00A2752E">
      <w:pPr>
        <w:spacing w:after="120"/>
        <w:ind w:left="576"/>
        <w:jc w:val="both"/>
        <w:rPr>
          <w:rFonts w:ascii="Arial" w:hAnsi="Arial" w:cs="Arial"/>
        </w:rPr>
      </w:pPr>
      <w:r>
        <w:rPr>
          <w:rFonts w:ascii="Arial" w:hAnsi="Arial" w:cs="Arial"/>
          <w:lang w:val="en"/>
        </w:rPr>
        <w:t xml:space="preserve">The provider processes your personal data </w:t>
      </w:r>
      <w:r w:rsidR="00E9400D" w:rsidRPr="0019327E">
        <w:rPr>
          <w:rFonts w:ascii="Arial" w:hAnsi="Arial" w:cs="Arial"/>
          <w:b/>
          <w:lang w:val="en"/>
        </w:rPr>
        <w:t>in order to conclude and perform the contract</w:t>
      </w:r>
      <w:r>
        <w:rPr>
          <w:rFonts w:ascii="Arial" w:hAnsi="Arial" w:cs="Arial"/>
          <w:lang w:val="en"/>
        </w:rPr>
        <w:t>, the conclusion of which is an essential condition for both the reservation and the provision of the booked lesson.</w:t>
      </w:r>
      <w:bookmarkStart w:id="7" w:name="_Hlk520362720"/>
      <w:r>
        <w:rPr>
          <w:rFonts w:ascii="Arial" w:hAnsi="Arial" w:cs="Arial"/>
          <w:lang w:val="en"/>
        </w:rPr>
        <w:t xml:space="preserve"> This processing of personal data also does not require your consent – its legal basis is the performance of a contract to which you are a party, according to </w:t>
      </w:r>
      <w:r w:rsidR="00331653" w:rsidRPr="00331653">
        <w:rPr>
          <w:rFonts w:ascii="Arial" w:hAnsi="Arial" w:cs="Arial"/>
          <w:lang w:val="en"/>
        </w:rPr>
        <w:t>Article 6(1)(b) GDPR.</w:t>
      </w:r>
    </w:p>
    <w:bookmarkEnd w:id="7"/>
    <w:p w14:paraId="2AEF72B0" w14:textId="68E0162A" w:rsidR="00E9400D" w:rsidRPr="0019327E" w:rsidRDefault="00000000" w:rsidP="00A2752E">
      <w:pPr>
        <w:pStyle w:val="Nadpis2"/>
        <w:spacing w:before="0" w:after="120" w:line="260" w:lineRule="exact"/>
        <w:ind w:left="576"/>
        <w:jc w:val="both"/>
        <w:rPr>
          <w:rFonts w:ascii="Arial" w:hAnsi="Arial" w:cs="Arial"/>
        </w:rPr>
      </w:pPr>
      <w:r w:rsidRPr="0019327E">
        <w:rPr>
          <w:rFonts w:ascii="Arial" w:hAnsi="Arial" w:cs="Arial"/>
          <w:lang w:val="en"/>
        </w:rPr>
        <w:t>Fulfilment of legal obligations of the provider</w:t>
      </w:r>
    </w:p>
    <w:p w14:paraId="53C914F5" w14:textId="7738A80D" w:rsidR="00616F8E" w:rsidRPr="0019327E" w:rsidRDefault="00000000" w:rsidP="00A2752E">
      <w:pPr>
        <w:spacing w:after="120"/>
        <w:ind w:left="576"/>
        <w:jc w:val="both"/>
        <w:rPr>
          <w:rFonts w:ascii="Arial" w:hAnsi="Arial" w:cs="Arial"/>
        </w:rPr>
      </w:pPr>
      <w:bookmarkStart w:id="8" w:name="_Hlk512330528"/>
      <w:bookmarkStart w:id="9" w:name="_Hlk514614333"/>
      <w:r>
        <w:rPr>
          <w:rFonts w:ascii="Arial" w:hAnsi="Arial" w:cs="Arial"/>
          <w:lang w:val="en"/>
        </w:rPr>
        <w:t xml:space="preserve">The provider also processes your personal data </w:t>
      </w:r>
      <w:r w:rsidR="00CE7E85" w:rsidRPr="0019327E">
        <w:rPr>
          <w:rFonts w:ascii="Arial" w:hAnsi="Arial" w:cs="Arial"/>
          <w:b/>
          <w:lang w:val="en"/>
        </w:rPr>
        <w:t>for the purpose of</w:t>
      </w:r>
      <w:r>
        <w:rPr>
          <w:rFonts w:ascii="Arial" w:hAnsi="Arial" w:cs="Arial"/>
          <w:lang w:val="en"/>
        </w:rPr>
        <w:t xml:space="preserve"> </w:t>
      </w:r>
      <w:r w:rsidR="00CE7E85" w:rsidRPr="0019327E">
        <w:rPr>
          <w:rFonts w:ascii="Arial" w:hAnsi="Arial" w:cs="Arial"/>
          <w:b/>
          <w:lang w:val="en"/>
        </w:rPr>
        <w:t>fulfilment of their legal obligations</w:t>
      </w:r>
      <w:r>
        <w:rPr>
          <w:rFonts w:ascii="Arial" w:hAnsi="Arial" w:cs="Arial"/>
          <w:lang w:val="en"/>
        </w:rPr>
        <w:t>, arising for the provider in particular from accounting and tax laws, from the Consumer Protection Act, etc.</w:t>
      </w:r>
      <w:bookmarkStart w:id="10" w:name="_Hlk514091971"/>
      <w:bookmarkStart w:id="11" w:name="_Hlk514138218"/>
      <w:r>
        <w:rPr>
          <w:rFonts w:ascii="Arial" w:hAnsi="Arial" w:cs="Arial"/>
          <w:lang w:val="en"/>
        </w:rPr>
        <w:t xml:space="preserve">, including the obligation of the provider to be able to prove, </w:t>
      </w:r>
      <w:bookmarkEnd w:id="10"/>
      <w:r>
        <w:rPr>
          <w:rFonts w:ascii="Arial" w:hAnsi="Arial" w:cs="Arial"/>
          <w:lang w:val="en"/>
        </w:rPr>
        <w:t xml:space="preserve">that personal data is processed in accordance </w:t>
      </w:r>
      <w:r>
        <w:rPr>
          <w:rFonts w:ascii="Arial" w:hAnsi="Arial" w:cs="Arial"/>
          <w:lang w:val="en"/>
        </w:rPr>
        <w:lastRenderedPageBreak/>
        <w:t>with generally binding legal regulations, in particular in accordance with GDPR</w:t>
      </w:r>
      <w:bookmarkEnd w:id="11"/>
      <w:r>
        <w:rPr>
          <w:rFonts w:ascii="Arial" w:hAnsi="Arial" w:cs="Arial"/>
          <w:lang w:val="en"/>
        </w:rPr>
        <w:t>.</w:t>
      </w:r>
      <w:bookmarkEnd w:id="8"/>
      <w:r>
        <w:rPr>
          <w:rFonts w:ascii="Arial" w:hAnsi="Arial" w:cs="Arial"/>
          <w:lang w:val="en"/>
        </w:rPr>
        <w:t xml:space="preserve"> </w:t>
      </w:r>
      <w:bookmarkStart w:id="12" w:name="_Hlk513877227"/>
      <w:bookmarkStart w:id="13" w:name="_Hlk520363103"/>
      <w:bookmarkEnd w:id="9"/>
      <w:r>
        <w:rPr>
          <w:rFonts w:ascii="Arial" w:hAnsi="Arial" w:cs="Arial"/>
          <w:lang w:val="en"/>
        </w:rPr>
        <w:t>This processing of personal data does not require your consent – its legal basis is to comply with a legal obligation that applies</w:t>
      </w:r>
      <w:bookmarkEnd w:id="12"/>
      <w:r w:rsidR="00331653">
        <w:rPr>
          <w:rFonts w:ascii="Arial" w:hAnsi="Arial" w:cs="Arial"/>
          <w:lang w:val="en"/>
        </w:rPr>
        <w:t xml:space="preserve"> </w:t>
      </w:r>
      <w:r>
        <w:rPr>
          <w:rFonts w:ascii="Arial" w:hAnsi="Arial" w:cs="Arial"/>
          <w:lang w:val="en"/>
        </w:rPr>
        <w:t xml:space="preserve">to the provider, </w:t>
      </w:r>
      <w:r w:rsidR="00DC325F" w:rsidRPr="00DC325F">
        <w:rPr>
          <w:rFonts w:ascii="Arial" w:hAnsi="Arial" w:cs="Arial"/>
          <w:lang w:val="en"/>
        </w:rPr>
        <w:t>pursuant to Article 6(1)(c) GDPR).</w:t>
      </w:r>
    </w:p>
    <w:p w14:paraId="6435EB18" w14:textId="55C31329" w:rsidR="00E9400D" w:rsidRPr="0019327E" w:rsidRDefault="00000000" w:rsidP="00A2752E">
      <w:pPr>
        <w:pStyle w:val="Nadpis2"/>
        <w:spacing w:before="0" w:after="120" w:line="260" w:lineRule="exact"/>
        <w:ind w:left="576"/>
        <w:jc w:val="both"/>
        <w:rPr>
          <w:rFonts w:ascii="Arial" w:hAnsi="Arial" w:cs="Arial"/>
        </w:rPr>
      </w:pPr>
      <w:bookmarkStart w:id="14" w:name="_Ref515032962"/>
      <w:bookmarkStart w:id="15" w:name="_Ref511643783"/>
      <w:bookmarkEnd w:id="13"/>
      <w:r w:rsidRPr="0019327E">
        <w:rPr>
          <w:rFonts w:ascii="Arial" w:hAnsi="Arial" w:cs="Arial"/>
          <w:lang w:val="en"/>
        </w:rPr>
        <w:t>Legitimate interests</w:t>
      </w:r>
      <w:bookmarkEnd w:id="14"/>
      <w:r w:rsidRPr="0019327E">
        <w:rPr>
          <w:rFonts w:ascii="Arial" w:hAnsi="Arial" w:cs="Arial"/>
          <w:lang w:val="en"/>
        </w:rPr>
        <w:t xml:space="preserve"> </w:t>
      </w:r>
      <w:bookmarkEnd w:id="15"/>
      <w:r w:rsidRPr="0019327E">
        <w:rPr>
          <w:rFonts w:ascii="Arial" w:hAnsi="Arial" w:cs="Arial"/>
          <w:lang w:val="en"/>
        </w:rPr>
        <w:t>PROVIDER</w:t>
      </w:r>
    </w:p>
    <w:p w14:paraId="0B99EBA7" w14:textId="77777777" w:rsidR="00DC325F" w:rsidRDefault="00DC325F" w:rsidP="00A2752E">
      <w:pPr>
        <w:spacing w:after="120"/>
        <w:ind w:left="576"/>
        <w:jc w:val="both"/>
        <w:rPr>
          <w:rFonts w:ascii="Arial" w:hAnsi="Arial" w:cs="Arial"/>
          <w:lang w:val="en"/>
        </w:rPr>
      </w:pPr>
      <w:r w:rsidRPr="00DC325F">
        <w:rPr>
          <w:rFonts w:ascii="Arial" w:hAnsi="Arial" w:cs="Arial"/>
          <w:lang w:val="en"/>
        </w:rPr>
        <w:t>The PROVIDER is also entitled to process your personal data on the grounds of its legitimate interests pursuant to Article 6(1)(f) GDPR), i.e. without your consent.</w:t>
      </w:r>
    </w:p>
    <w:p w14:paraId="5F2E5D34" w14:textId="37BDE8D4" w:rsidR="00A2752E" w:rsidRDefault="00000000" w:rsidP="00A2752E">
      <w:pPr>
        <w:spacing w:after="120"/>
        <w:ind w:left="576"/>
        <w:jc w:val="both"/>
        <w:rPr>
          <w:rFonts w:ascii="Arial" w:hAnsi="Arial" w:cs="Arial"/>
        </w:rPr>
      </w:pPr>
      <w:r>
        <w:rPr>
          <w:rFonts w:ascii="Arial" w:hAnsi="Arial" w:cs="Arial"/>
          <w:lang w:val="en"/>
        </w:rPr>
        <w:t xml:space="preserve">The legitimate interests of the provider are </w:t>
      </w:r>
      <w:bookmarkStart w:id="16" w:name="_Hlk512330550"/>
      <w:r>
        <w:rPr>
          <w:rFonts w:ascii="Arial" w:hAnsi="Arial" w:cs="Arial"/>
          <w:lang w:val="en"/>
        </w:rPr>
        <w:t>especially:</w:t>
      </w:r>
    </w:p>
    <w:p w14:paraId="2A2709F3" w14:textId="78BC18C0" w:rsidR="00A2752E" w:rsidRDefault="00000000" w:rsidP="00A2752E">
      <w:pPr>
        <w:pStyle w:val="Odstavecseseznamem"/>
        <w:numPr>
          <w:ilvl w:val="0"/>
          <w:numId w:val="41"/>
        </w:numPr>
        <w:spacing w:after="120"/>
        <w:ind w:left="998" w:hanging="420"/>
        <w:contextualSpacing w:val="0"/>
        <w:jc w:val="both"/>
        <w:rPr>
          <w:rFonts w:ascii="Arial" w:hAnsi="Arial" w:cs="Arial"/>
        </w:rPr>
      </w:pPr>
      <w:r w:rsidRPr="00A2752E">
        <w:rPr>
          <w:rFonts w:ascii="Arial" w:hAnsi="Arial" w:cs="Arial"/>
          <w:b/>
          <w:bCs/>
          <w:lang w:val="en"/>
        </w:rPr>
        <w:t xml:space="preserve">proper and trouble-free operation and functioning of the portal, including the lesson reservation system, </w:t>
      </w:r>
      <w:r w:rsidRPr="00A2752E">
        <w:rPr>
          <w:rFonts w:ascii="Arial" w:hAnsi="Arial" w:cs="Arial"/>
          <w:lang w:val="en"/>
        </w:rPr>
        <w:t>and ensuring the security of its use, including the detection of abuse and the performance of analyses, statistics, surveys, satisfaction surveys, etc.; or</w:t>
      </w:r>
    </w:p>
    <w:p w14:paraId="4AADA368" w14:textId="098AD472" w:rsidR="00A2752E" w:rsidRDefault="00000000" w:rsidP="00A2752E">
      <w:pPr>
        <w:pStyle w:val="Odstavecseseznamem"/>
        <w:numPr>
          <w:ilvl w:val="0"/>
          <w:numId w:val="41"/>
        </w:numPr>
        <w:spacing w:after="120"/>
        <w:ind w:left="998" w:hanging="420"/>
        <w:contextualSpacing w:val="0"/>
        <w:jc w:val="both"/>
        <w:rPr>
          <w:rFonts w:ascii="Arial" w:hAnsi="Arial" w:cs="Arial"/>
        </w:rPr>
      </w:pPr>
      <w:r w:rsidRPr="00A2752E">
        <w:rPr>
          <w:rFonts w:ascii="Arial" w:hAnsi="Arial" w:cs="Arial"/>
          <w:b/>
          <w:lang w:val="en"/>
        </w:rPr>
        <w:t>determination, exercise or defence of legal claims</w:t>
      </w:r>
      <w:r w:rsidR="0019155F" w:rsidRPr="00A2752E">
        <w:rPr>
          <w:rFonts w:ascii="Arial" w:hAnsi="Arial" w:cs="Arial"/>
          <w:lang w:val="en"/>
        </w:rPr>
        <w:t xml:space="preserve"> </w:t>
      </w:r>
      <w:bookmarkStart w:id="17" w:name="_Hlk513447243"/>
      <w:r w:rsidR="00DC325F">
        <w:rPr>
          <w:rFonts w:ascii="Arial" w:hAnsi="Arial" w:cs="Arial"/>
          <w:lang w:val="en"/>
        </w:rPr>
        <w:t>of the p</w:t>
      </w:r>
      <w:r w:rsidR="0019155F" w:rsidRPr="00A2752E">
        <w:rPr>
          <w:rFonts w:ascii="Arial" w:hAnsi="Arial" w:cs="Arial"/>
          <w:lang w:val="en"/>
        </w:rPr>
        <w:t>rovider (in particular legal claims arising from the concluded contract)</w:t>
      </w:r>
      <w:bookmarkEnd w:id="17"/>
      <w:r w:rsidR="0019155F" w:rsidRPr="00A2752E">
        <w:rPr>
          <w:rFonts w:ascii="Arial" w:hAnsi="Arial" w:cs="Arial"/>
          <w:lang w:val="en"/>
        </w:rPr>
        <w:t>; or</w:t>
      </w:r>
    </w:p>
    <w:p w14:paraId="767539D5" w14:textId="5E2B69CC" w:rsidR="007A05F1" w:rsidRDefault="00000000" w:rsidP="00A2752E">
      <w:pPr>
        <w:pStyle w:val="Odstavecseseznamem"/>
        <w:numPr>
          <w:ilvl w:val="0"/>
          <w:numId w:val="41"/>
        </w:numPr>
        <w:spacing w:after="120"/>
        <w:ind w:left="998" w:hanging="420"/>
        <w:contextualSpacing w:val="0"/>
        <w:jc w:val="both"/>
        <w:rPr>
          <w:rFonts w:ascii="Arial" w:hAnsi="Arial" w:cs="Arial"/>
        </w:rPr>
      </w:pPr>
      <w:r w:rsidRPr="00A2752E">
        <w:rPr>
          <w:rFonts w:ascii="Arial" w:hAnsi="Arial" w:cs="Arial"/>
          <w:b/>
          <w:bCs/>
          <w:lang w:val="en"/>
        </w:rPr>
        <w:t>preparing and presenting advertisements and offers tailored to your interests and needs and sending commercial communications</w:t>
      </w:r>
      <w:r w:rsidRPr="00A2752E">
        <w:rPr>
          <w:rFonts w:ascii="Arial" w:hAnsi="Arial" w:cs="Arial"/>
          <w:lang w:val="en"/>
        </w:rPr>
        <w:t>.</w:t>
      </w:r>
    </w:p>
    <w:p w14:paraId="4838E949" w14:textId="44F5FAFB" w:rsidR="00E9400D" w:rsidRPr="0019327E" w:rsidRDefault="00000000" w:rsidP="00A2752E">
      <w:pPr>
        <w:pStyle w:val="Nadpis2"/>
        <w:spacing w:before="0" w:after="120" w:line="260" w:lineRule="exact"/>
        <w:ind w:left="576"/>
        <w:jc w:val="both"/>
        <w:rPr>
          <w:rFonts w:ascii="Arial" w:hAnsi="Arial" w:cs="Arial"/>
        </w:rPr>
      </w:pPr>
      <w:bookmarkStart w:id="18" w:name="_Ref511728926"/>
      <w:bookmarkEnd w:id="16"/>
      <w:r>
        <w:rPr>
          <w:rFonts w:ascii="Arial" w:hAnsi="Arial" w:cs="Arial"/>
          <w:lang w:val="en"/>
        </w:rPr>
        <w:t xml:space="preserve">Your consent </w:t>
      </w:r>
      <w:bookmarkEnd w:id="18"/>
    </w:p>
    <w:p w14:paraId="67FEB5CC" w14:textId="790525D4" w:rsidR="00616F8E" w:rsidRDefault="00000000" w:rsidP="00A2752E">
      <w:pPr>
        <w:spacing w:after="120"/>
        <w:ind w:left="576"/>
        <w:jc w:val="both"/>
        <w:rPr>
          <w:rFonts w:ascii="Arial" w:hAnsi="Arial" w:cs="Arial"/>
        </w:rPr>
      </w:pPr>
      <w:r w:rsidRPr="0019327E">
        <w:rPr>
          <w:rFonts w:ascii="Arial" w:hAnsi="Arial" w:cs="Arial"/>
          <w:lang w:val="en"/>
        </w:rPr>
        <w:t xml:space="preserve">Based on your consent to the processing of personal data, the provider is entitled to process personal data for the purpose specified in the relevant consent, which you can voluntarily provide to the provider.  </w:t>
      </w:r>
      <w:r w:rsidR="00DC325F" w:rsidRPr="00DC325F">
        <w:rPr>
          <w:rFonts w:ascii="Arial" w:hAnsi="Arial" w:cs="Arial"/>
          <w:lang w:val="en"/>
        </w:rPr>
        <w:t>The legal basis for this processing is your consent to the processing of personal data pursuant to Article 6(1)(a) GDPR.</w:t>
      </w:r>
    </w:p>
    <w:p w14:paraId="0665D012" w14:textId="4EA949EC" w:rsidR="000C1EED" w:rsidRPr="0019327E" w:rsidRDefault="00000000" w:rsidP="00A2752E">
      <w:pPr>
        <w:spacing w:after="120"/>
        <w:ind w:left="576"/>
        <w:jc w:val="both"/>
        <w:rPr>
          <w:rFonts w:ascii="Arial" w:hAnsi="Arial" w:cs="Arial"/>
        </w:rPr>
      </w:pPr>
      <w:r w:rsidRPr="0019327E">
        <w:rPr>
          <w:rFonts w:ascii="Arial" w:hAnsi="Arial" w:cs="Arial"/>
          <w:lang w:val="en"/>
        </w:rPr>
        <w:t xml:space="preserve">The granting of consent to the processing of personal data is completely </w:t>
      </w:r>
      <w:r w:rsidRPr="0019327E">
        <w:rPr>
          <w:rFonts w:ascii="Arial" w:hAnsi="Arial" w:cs="Arial"/>
          <w:b/>
          <w:lang w:val="en"/>
        </w:rPr>
        <w:t>voluntary</w:t>
      </w:r>
      <w:r w:rsidRPr="0019327E">
        <w:rPr>
          <w:rFonts w:ascii="Arial" w:hAnsi="Arial" w:cs="Arial"/>
          <w:lang w:val="en"/>
        </w:rPr>
        <w:t xml:space="preserve">. Any failure to give consent for you will not have </w:t>
      </w:r>
      <w:r w:rsidR="00DC325F">
        <w:rPr>
          <w:rFonts w:ascii="Arial" w:hAnsi="Arial" w:cs="Arial"/>
          <w:b/>
          <w:lang w:val="en"/>
        </w:rPr>
        <w:t>any</w:t>
      </w:r>
      <w:r w:rsidRPr="0019327E">
        <w:rPr>
          <w:rFonts w:ascii="Arial" w:hAnsi="Arial" w:cs="Arial"/>
          <w:b/>
          <w:lang w:val="en"/>
        </w:rPr>
        <w:t xml:space="preserve"> adverse consequences</w:t>
      </w:r>
      <w:r w:rsidRPr="0019327E">
        <w:rPr>
          <w:rFonts w:ascii="Arial" w:hAnsi="Arial" w:cs="Arial"/>
          <w:lang w:val="en"/>
        </w:rPr>
        <w:t>. Consent to the processing of personal data</w:t>
      </w:r>
      <w:r w:rsidR="00DC325F">
        <w:rPr>
          <w:rFonts w:ascii="Arial" w:hAnsi="Arial" w:cs="Arial"/>
          <w:lang w:val="en"/>
        </w:rPr>
        <w:t xml:space="preserve"> can be</w:t>
      </w:r>
      <w:r w:rsidRPr="0019327E">
        <w:rPr>
          <w:rFonts w:ascii="Arial" w:hAnsi="Arial" w:cs="Arial"/>
          <w:lang w:val="en"/>
        </w:rPr>
        <w:t xml:space="preserve"> </w:t>
      </w:r>
      <w:r w:rsidRPr="0019327E">
        <w:rPr>
          <w:rFonts w:ascii="Arial" w:hAnsi="Arial" w:cs="Arial"/>
          <w:b/>
          <w:lang w:val="en"/>
        </w:rPr>
        <w:t>revoke</w:t>
      </w:r>
      <w:r w:rsidR="00DC325F">
        <w:rPr>
          <w:rFonts w:ascii="Arial" w:hAnsi="Arial" w:cs="Arial"/>
          <w:b/>
          <w:lang w:val="en"/>
        </w:rPr>
        <w:t>d</w:t>
      </w:r>
      <w:r w:rsidRPr="0019327E">
        <w:rPr>
          <w:rFonts w:ascii="Arial" w:hAnsi="Arial" w:cs="Arial"/>
          <w:b/>
          <w:lang w:val="en"/>
        </w:rPr>
        <w:t xml:space="preserve"> at any time</w:t>
      </w:r>
      <w:r w:rsidRPr="0019327E">
        <w:rPr>
          <w:rFonts w:ascii="Arial" w:hAnsi="Arial" w:cs="Arial"/>
          <w:lang w:val="en"/>
        </w:rPr>
        <w:t>.</w:t>
      </w:r>
      <w:bookmarkStart w:id="19" w:name="_Ref511655114"/>
      <w:bookmarkStart w:id="20" w:name="_Ref511644397"/>
      <w:r w:rsidRPr="0019327E">
        <w:rPr>
          <w:rFonts w:ascii="Arial" w:hAnsi="Arial" w:cs="Arial"/>
          <w:lang w:val="en"/>
        </w:rPr>
        <w:t xml:space="preserve"> The withdrawal of consent does not affect the lawfulness of the processing of personal data in the period before the withdrawal of consent </w:t>
      </w:r>
      <w:r w:rsidR="00DC325F">
        <w:rPr>
          <w:rFonts w:ascii="Arial" w:hAnsi="Arial" w:cs="Arial"/>
          <w:lang w:val="en"/>
        </w:rPr>
        <w:t>in</w:t>
      </w:r>
      <w:r w:rsidRPr="0019327E">
        <w:rPr>
          <w:rFonts w:ascii="Arial" w:hAnsi="Arial" w:cs="Arial"/>
          <w:lang w:val="en"/>
        </w:rPr>
        <w:t xml:space="preserve"> which the processing of your personal data was carried out. </w:t>
      </w:r>
    </w:p>
    <w:bookmarkEnd w:id="19"/>
    <w:bookmarkEnd w:id="20"/>
    <w:p w14:paraId="6C57175C" w14:textId="77777777" w:rsidR="00D244B2" w:rsidRPr="0019327E" w:rsidRDefault="00000000" w:rsidP="00A2752E">
      <w:pPr>
        <w:pStyle w:val="Nadpis1"/>
        <w:pBdr>
          <w:bottom w:val="single" w:sz="12" w:space="1" w:color="auto"/>
        </w:pBdr>
        <w:spacing w:before="360" w:after="240" w:line="260" w:lineRule="exact"/>
        <w:ind w:left="425" w:hanging="425"/>
        <w:jc w:val="both"/>
        <w:rPr>
          <w:rFonts w:ascii="Arial" w:hAnsi="Arial" w:cs="Arial"/>
        </w:rPr>
      </w:pPr>
      <w:r w:rsidRPr="0019327E">
        <w:rPr>
          <w:rFonts w:ascii="Arial" w:hAnsi="Arial" w:cs="Arial"/>
          <w:lang w:val="en"/>
        </w:rPr>
        <w:t>Categories of recipients of personal data</w:t>
      </w:r>
    </w:p>
    <w:p w14:paraId="642824C6" w14:textId="507008B1" w:rsidR="007A6FFE" w:rsidRPr="0019327E" w:rsidRDefault="00000000" w:rsidP="0019327E">
      <w:pPr>
        <w:jc w:val="both"/>
        <w:rPr>
          <w:rFonts w:ascii="Arial" w:hAnsi="Arial" w:cs="Arial"/>
        </w:rPr>
      </w:pPr>
      <w:bookmarkStart w:id="21" w:name="_Hlk514751608"/>
      <w:bookmarkStart w:id="22" w:name="_Hlk515815942"/>
      <w:bookmarkStart w:id="23" w:name="_Hlk515817435"/>
      <w:bookmarkStart w:id="24" w:name="_Hlk515819615"/>
      <w:bookmarkStart w:id="25" w:name="_Ref511653669"/>
      <w:r w:rsidRPr="0019327E">
        <w:rPr>
          <w:rFonts w:ascii="Arial" w:hAnsi="Arial" w:cs="Arial"/>
          <w:lang w:val="en"/>
        </w:rPr>
        <w:t>The recipient of personal data is anyone to whom the provider provides personal data.  </w:t>
      </w:r>
    </w:p>
    <w:p w14:paraId="73179F9C" w14:textId="6543EBC7" w:rsidR="007A6FFE" w:rsidRPr="0019327E" w:rsidRDefault="00000000" w:rsidP="0019327E">
      <w:pPr>
        <w:jc w:val="both"/>
        <w:rPr>
          <w:rFonts w:ascii="Arial" w:hAnsi="Arial" w:cs="Arial"/>
        </w:rPr>
      </w:pPr>
      <w:r>
        <w:rPr>
          <w:rFonts w:ascii="Arial" w:hAnsi="Arial" w:cs="Arial"/>
          <w:lang w:val="en"/>
        </w:rPr>
        <w:t xml:space="preserve">The provider may provide personal data in particular to recipients whose services it uses in the context of the operation of the portal, the reservation system of lessons and the provision of lessons. These are in particular entities providing accounting, printing and postal services, legal services, IT services, cloud services, commercial messaging services or operators of payment gateways and systems, etc. These recipients will process personal data either as separate controllers (i.e. as entities that determine the purposes and means of processing personal data independently of the provider) or as processors (i.e. entities that process personal data for the provider on the basis of his instructions). </w:t>
      </w:r>
    </w:p>
    <w:p w14:paraId="6C532226" w14:textId="02D618B0" w:rsidR="007A6FFE" w:rsidRPr="0019327E" w:rsidRDefault="00000000" w:rsidP="0019327E">
      <w:pPr>
        <w:jc w:val="both"/>
        <w:rPr>
          <w:rFonts w:ascii="Arial" w:hAnsi="Arial" w:cs="Arial"/>
        </w:rPr>
      </w:pPr>
      <w:r w:rsidRPr="0019327E">
        <w:rPr>
          <w:rFonts w:ascii="Arial" w:hAnsi="Arial" w:cs="Arial"/>
          <w:lang w:val="en"/>
        </w:rPr>
        <w:t>In addition, the provider will provide personal data to public authorities if this obligation is imposed or will be imposed by generally binding legal regulations. However, public authorities in the exercise of their investigative powers shall not be regarded as beneficiaries.</w:t>
      </w:r>
    </w:p>
    <w:bookmarkEnd w:id="21"/>
    <w:bookmarkEnd w:id="22"/>
    <w:bookmarkEnd w:id="23"/>
    <w:bookmarkEnd w:id="24"/>
    <w:p w14:paraId="4C51FD05" w14:textId="653298DB" w:rsidR="00FA6E1C" w:rsidRPr="0019327E" w:rsidRDefault="00000000" w:rsidP="00A2752E">
      <w:pPr>
        <w:pStyle w:val="Nadpis1"/>
        <w:pBdr>
          <w:bottom w:val="single" w:sz="12" w:space="1" w:color="auto"/>
        </w:pBdr>
        <w:spacing w:before="360" w:after="240" w:line="260" w:lineRule="exact"/>
        <w:ind w:left="425" w:hanging="425"/>
        <w:jc w:val="both"/>
        <w:rPr>
          <w:rFonts w:ascii="Arial" w:hAnsi="Arial" w:cs="Arial"/>
        </w:rPr>
      </w:pPr>
      <w:r w:rsidRPr="0019327E">
        <w:rPr>
          <w:rFonts w:ascii="Arial" w:hAnsi="Arial" w:cs="Arial"/>
          <w:lang w:val="en"/>
        </w:rPr>
        <w:t>Period of storage of personal data</w:t>
      </w:r>
      <w:bookmarkEnd w:id="25"/>
    </w:p>
    <w:p w14:paraId="78307FEC" w14:textId="4D96160C" w:rsidR="00A2752E" w:rsidRDefault="00000000" w:rsidP="0019327E">
      <w:pPr>
        <w:jc w:val="both"/>
        <w:rPr>
          <w:rFonts w:ascii="Arial" w:hAnsi="Arial" w:cs="Arial"/>
        </w:rPr>
      </w:pPr>
      <w:bookmarkStart w:id="26" w:name="_Ref503793453"/>
      <w:bookmarkStart w:id="27" w:name="_Ref511646586"/>
      <w:r>
        <w:rPr>
          <w:rFonts w:ascii="Arial" w:hAnsi="Arial" w:cs="Arial"/>
          <w:lang w:val="en"/>
        </w:rPr>
        <w:t xml:space="preserve">The provider will store your personal data only for the period necessary for the purpose of their processing. The termination of one of the legal bases for the processing of your personal data does not affect the processing and storage of personal data (to the extent necessary) on the basis of another legal basis (and for the relevant purpose). </w:t>
      </w:r>
    </w:p>
    <w:p w14:paraId="06FE478A" w14:textId="1A41234C" w:rsidR="00C639BD" w:rsidRDefault="00000000" w:rsidP="00A2752E">
      <w:pPr>
        <w:jc w:val="both"/>
        <w:rPr>
          <w:rFonts w:ascii="Arial" w:hAnsi="Arial" w:cs="Arial"/>
        </w:rPr>
      </w:pPr>
      <w:r>
        <w:rPr>
          <w:rFonts w:ascii="Arial" w:hAnsi="Arial" w:cs="Arial"/>
          <w:lang w:val="en"/>
        </w:rPr>
        <w:lastRenderedPageBreak/>
        <w:t xml:space="preserve">The retention period shall always correspond at least to the duration of the contractual obligation. In addition, even after the termination of the contractual obligation, your personal data </w:t>
      </w:r>
      <w:r w:rsidR="001C3A61">
        <w:rPr>
          <w:rFonts w:ascii="Arial" w:hAnsi="Arial" w:cs="Arial"/>
          <w:lang w:val="en"/>
        </w:rPr>
        <w:t>will be</w:t>
      </w:r>
      <w:r>
        <w:rPr>
          <w:rFonts w:ascii="Arial" w:hAnsi="Arial" w:cs="Arial"/>
          <w:lang w:val="en"/>
        </w:rPr>
        <w:t xml:space="preserve"> stored for the period specified by individual laws (e.g. the Accounting Act, the </w:t>
      </w:r>
      <w:r w:rsidR="001C3A61">
        <w:rPr>
          <w:rFonts w:ascii="Arial" w:hAnsi="Arial" w:cs="Arial"/>
          <w:lang w:val="en"/>
        </w:rPr>
        <w:t>A</w:t>
      </w:r>
      <w:r>
        <w:rPr>
          <w:rFonts w:ascii="Arial" w:hAnsi="Arial" w:cs="Arial"/>
          <w:lang w:val="en"/>
        </w:rPr>
        <w:t xml:space="preserve">rchiving and </w:t>
      </w:r>
      <w:r w:rsidR="001C3A61">
        <w:rPr>
          <w:rFonts w:ascii="Arial" w:hAnsi="Arial" w:cs="Arial"/>
          <w:lang w:val="en"/>
        </w:rPr>
        <w:t>F</w:t>
      </w:r>
      <w:r>
        <w:rPr>
          <w:rFonts w:ascii="Arial" w:hAnsi="Arial" w:cs="Arial"/>
          <w:lang w:val="en"/>
        </w:rPr>
        <w:t>ile Service Act) and for the period for which it is possible to use your personal data in resolving disputes (this period is always at least 4 years after the termination of the contractual obligation or after the end of the lesson).</w:t>
      </w:r>
    </w:p>
    <w:p w14:paraId="77A8710C" w14:textId="28144FA1" w:rsidR="00A2752E" w:rsidRPr="00A2752E" w:rsidRDefault="001C3A61" w:rsidP="00A2752E">
      <w:pPr>
        <w:jc w:val="both"/>
        <w:rPr>
          <w:rFonts w:ascii="Arial" w:hAnsi="Arial" w:cs="Arial"/>
        </w:rPr>
      </w:pPr>
      <w:bookmarkStart w:id="28" w:name="OLE_LINK37"/>
      <w:r>
        <w:rPr>
          <w:rFonts w:ascii="Arial" w:hAnsi="Arial" w:cs="Arial"/>
          <w:lang w:val="en"/>
        </w:rPr>
        <w:t>I</w:t>
      </w:r>
      <w:r w:rsidR="00000000" w:rsidRPr="00A2752E">
        <w:rPr>
          <w:rFonts w:ascii="Arial" w:hAnsi="Arial" w:cs="Arial"/>
          <w:lang w:val="en"/>
        </w:rPr>
        <w:t xml:space="preserve">n the event that personal data </w:t>
      </w:r>
      <w:r>
        <w:rPr>
          <w:rFonts w:ascii="Arial" w:hAnsi="Arial" w:cs="Arial"/>
          <w:lang w:val="en"/>
        </w:rPr>
        <w:t>has</w:t>
      </w:r>
      <w:r w:rsidR="00000000" w:rsidRPr="00A2752E">
        <w:rPr>
          <w:rFonts w:ascii="Arial" w:hAnsi="Arial" w:cs="Arial"/>
          <w:lang w:val="en"/>
        </w:rPr>
        <w:t xml:space="preserve"> to be processed for a longer period of time (e.g. as a basis for a dispute or investigation of damage), the relevant period of processing of your personal data will not exceed the period necessary to fulfill the relevant purpose, as will be separately documented.</w:t>
      </w:r>
      <w:bookmarkEnd w:id="28"/>
    </w:p>
    <w:p w14:paraId="14EE3399" w14:textId="2EB07FDD" w:rsidR="00D244B2" w:rsidRPr="0019327E" w:rsidRDefault="00000000" w:rsidP="00A2752E">
      <w:pPr>
        <w:pStyle w:val="Nadpis1"/>
        <w:pBdr>
          <w:bottom w:val="single" w:sz="12" w:space="1" w:color="auto"/>
        </w:pBdr>
        <w:spacing w:before="360" w:after="240" w:line="260" w:lineRule="exact"/>
        <w:ind w:left="425" w:hanging="425"/>
        <w:jc w:val="both"/>
        <w:rPr>
          <w:rFonts w:ascii="Arial" w:hAnsi="Arial" w:cs="Arial"/>
        </w:rPr>
      </w:pPr>
      <w:bookmarkStart w:id="29" w:name="_Ref511654021"/>
      <w:bookmarkEnd w:id="26"/>
      <w:bookmarkEnd w:id="27"/>
      <w:r>
        <w:rPr>
          <w:rFonts w:ascii="Arial" w:hAnsi="Arial" w:cs="Arial"/>
          <w:lang w:val="en"/>
        </w:rPr>
        <w:t xml:space="preserve">Your rights </w:t>
      </w:r>
      <w:bookmarkEnd w:id="29"/>
    </w:p>
    <w:p w14:paraId="67CA5561" w14:textId="501010E4" w:rsidR="00D96DAC" w:rsidRDefault="00D96DAC" w:rsidP="00811FE8">
      <w:pPr>
        <w:jc w:val="both"/>
        <w:rPr>
          <w:rFonts w:ascii="Arial" w:hAnsi="Arial" w:cs="Arial"/>
          <w:lang w:val="en"/>
        </w:rPr>
      </w:pPr>
      <w:bookmarkStart w:id="30" w:name="_Hlk506902345"/>
      <w:r w:rsidRPr="00D96DAC">
        <w:rPr>
          <w:rFonts w:ascii="Arial" w:hAnsi="Arial" w:cs="Arial"/>
          <w:lang w:val="en"/>
        </w:rPr>
        <w:t xml:space="preserve">As a data subject, you have the right to object to processing, on the basis of which the PROVIDER will no longer process your personal data unless it demonstrates compelling legitimate grounds for processing that override your interests or your rights and freedoms or for the establishment, exercise or </w:t>
      </w:r>
      <w:r w:rsidRPr="00D96DAC">
        <w:rPr>
          <w:rFonts w:ascii="Arial" w:hAnsi="Arial" w:cs="Arial"/>
          <w:lang w:val="en"/>
        </w:rPr>
        <w:t>defense</w:t>
      </w:r>
      <w:r w:rsidRPr="00D96DAC">
        <w:rPr>
          <w:rFonts w:ascii="Arial" w:hAnsi="Arial" w:cs="Arial"/>
          <w:lang w:val="en"/>
        </w:rPr>
        <w:t xml:space="preserve"> of legal claims.</w:t>
      </w:r>
    </w:p>
    <w:p w14:paraId="4B703407" w14:textId="1A87D385" w:rsidR="00A665EB" w:rsidRPr="00811FE8" w:rsidRDefault="00000000" w:rsidP="00811FE8">
      <w:pPr>
        <w:jc w:val="both"/>
        <w:rPr>
          <w:rFonts w:ascii="Arial" w:hAnsi="Arial" w:cs="Arial"/>
        </w:rPr>
      </w:pPr>
      <w:r w:rsidRPr="00811FE8">
        <w:rPr>
          <w:rFonts w:ascii="Arial" w:hAnsi="Arial" w:cs="Arial"/>
          <w:lang w:val="en"/>
        </w:rPr>
        <w:t>As a data subject, you also have these other rights:</w:t>
      </w:r>
    </w:p>
    <w:p w14:paraId="69E4F677" w14:textId="2087C980" w:rsidR="00793393" w:rsidRPr="00793393" w:rsidRDefault="00000000" w:rsidP="009754D4">
      <w:pPr>
        <w:pStyle w:val="Odstavecseseznamem"/>
        <w:numPr>
          <w:ilvl w:val="0"/>
          <w:numId w:val="13"/>
        </w:numPr>
        <w:ind w:left="426" w:hanging="284"/>
        <w:contextualSpacing w:val="0"/>
        <w:jc w:val="both"/>
        <w:rPr>
          <w:rFonts w:ascii="Arial" w:hAnsi="Arial" w:cs="Arial"/>
        </w:rPr>
      </w:pPr>
      <w:r w:rsidRPr="00793393">
        <w:rPr>
          <w:rFonts w:ascii="Arial" w:hAnsi="Arial" w:cs="Arial"/>
          <w:b/>
          <w:lang w:val="en"/>
        </w:rPr>
        <w:t>Right of access to personal data</w:t>
      </w:r>
      <w:r>
        <w:rPr>
          <w:rFonts w:ascii="Arial" w:hAnsi="Arial" w:cs="Arial"/>
          <w:lang w:val="en"/>
        </w:rPr>
        <w:t xml:space="preserve">: On the basis of this right, you can request confirmation as to whether your personal data is being processed and, where applicable, information on: </w:t>
      </w:r>
    </w:p>
    <w:p w14:paraId="0FD01670" w14:textId="77777777" w:rsidR="00793393" w:rsidRPr="00793393" w:rsidRDefault="00000000" w:rsidP="00793393">
      <w:pPr>
        <w:pStyle w:val="Odstavecseseznamem"/>
        <w:numPr>
          <w:ilvl w:val="0"/>
          <w:numId w:val="39"/>
        </w:numPr>
        <w:ind w:left="851"/>
        <w:jc w:val="both"/>
        <w:rPr>
          <w:rFonts w:ascii="Arial" w:hAnsi="Arial" w:cs="Arial"/>
        </w:rPr>
      </w:pPr>
      <w:r w:rsidRPr="00793393">
        <w:rPr>
          <w:rFonts w:ascii="Arial" w:hAnsi="Arial" w:cs="Arial"/>
          <w:lang w:val="en"/>
        </w:rPr>
        <w:t xml:space="preserve">purposes of processing; </w:t>
      </w:r>
    </w:p>
    <w:p w14:paraId="3CF98D0C" w14:textId="77777777" w:rsidR="00793393" w:rsidRPr="00793393" w:rsidRDefault="00000000" w:rsidP="00793393">
      <w:pPr>
        <w:pStyle w:val="Odstavecseseznamem"/>
        <w:numPr>
          <w:ilvl w:val="0"/>
          <w:numId w:val="39"/>
        </w:numPr>
        <w:ind w:left="851"/>
        <w:jc w:val="both"/>
        <w:rPr>
          <w:rFonts w:ascii="Arial" w:hAnsi="Arial" w:cs="Arial"/>
        </w:rPr>
      </w:pPr>
      <w:r w:rsidRPr="00793393">
        <w:rPr>
          <w:rFonts w:ascii="Arial" w:hAnsi="Arial" w:cs="Arial"/>
          <w:lang w:val="en"/>
        </w:rPr>
        <w:t xml:space="preserve">the categories of data concerned; </w:t>
      </w:r>
    </w:p>
    <w:p w14:paraId="4CA4CE57" w14:textId="77777777" w:rsidR="00793393" w:rsidRPr="00793393" w:rsidRDefault="00000000" w:rsidP="00793393">
      <w:pPr>
        <w:pStyle w:val="Odstavecseseznamem"/>
        <w:numPr>
          <w:ilvl w:val="0"/>
          <w:numId w:val="39"/>
        </w:numPr>
        <w:ind w:left="851"/>
        <w:jc w:val="both"/>
        <w:rPr>
          <w:rFonts w:ascii="Arial" w:hAnsi="Arial" w:cs="Arial"/>
        </w:rPr>
      </w:pPr>
      <w:r w:rsidRPr="00793393">
        <w:rPr>
          <w:rFonts w:ascii="Arial" w:hAnsi="Arial" w:cs="Arial"/>
          <w:lang w:val="en"/>
        </w:rPr>
        <w:t xml:space="preserve">beneficiaries or categories of beneficiaries; </w:t>
      </w:r>
    </w:p>
    <w:p w14:paraId="698CB64C" w14:textId="77777777" w:rsidR="00793393" w:rsidRPr="00793393" w:rsidRDefault="00000000" w:rsidP="00793393">
      <w:pPr>
        <w:pStyle w:val="Odstavecseseznamem"/>
        <w:numPr>
          <w:ilvl w:val="0"/>
          <w:numId w:val="39"/>
        </w:numPr>
        <w:ind w:left="851"/>
        <w:jc w:val="both"/>
        <w:rPr>
          <w:rFonts w:ascii="Arial" w:hAnsi="Arial" w:cs="Arial"/>
        </w:rPr>
      </w:pPr>
      <w:r w:rsidRPr="00793393">
        <w:rPr>
          <w:rFonts w:ascii="Arial" w:hAnsi="Arial" w:cs="Arial"/>
          <w:lang w:val="en"/>
        </w:rPr>
        <w:t xml:space="preserve">the processing time; </w:t>
      </w:r>
    </w:p>
    <w:p w14:paraId="563A6184" w14:textId="77777777" w:rsidR="00793393" w:rsidRPr="00793393" w:rsidRDefault="00000000" w:rsidP="00793393">
      <w:pPr>
        <w:pStyle w:val="Odstavecseseznamem"/>
        <w:numPr>
          <w:ilvl w:val="0"/>
          <w:numId w:val="39"/>
        </w:numPr>
        <w:ind w:left="851"/>
        <w:jc w:val="both"/>
        <w:rPr>
          <w:rFonts w:ascii="Arial" w:hAnsi="Arial" w:cs="Arial"/>
        </w:rPr>
      </w:pPr>
      <w:r w:rsidRPr="00793393">
        <w:rPr>
          <w:rFonts w:ascii="Arial" w:hAnsi="Arial" w:cs="Arial"/>
          <w:lang w:val="en"/>
        </w:rPr>
        <w:t xml:space="preserve">the existence of the right to rectification, erasure, restriction of processing or objection; </w:t>
      </w:r>
    </w:p>
    <w:p w14:paraId="18BBF1FA" w14:textId="77777777" w:rsidR="00793393" w:rsidRPr="00793393" w:rsidRDefault="00000000" w:rsidP="00793393">
      <w:pPr>
        <w:pStyle w:val="Odstavecseseznamem"/>
        <w:numPr>
          <w:ilvl w:val="0"/>
          <w:numId w:val="39"/>
        </w:numPr>
        <w:ind w:left="851"/>
        <w:jc w:val="both"/>
        <w:rPr>
          <w:rFonts w:ascii="Arial" w:hAnsi="Arial" w:cs="Arial"/>
        </w:rPr>
      </w:pPr>
      <w:r w:rsidRPr="00793393">
        <w:rPr>
          <w:rFonts w:ascii="Arial" w:hAnsi="Arial" w:cs="Arial"/>
          <w:lang w:val="en"/>
        </w:rPr>
        <w:t xml:space="preserve">the right to lodge a complaint with a supervisory authority; </w:t>
      </w:r>
    </w:p>
    <w:p w14:paraId="7D3EC24F" w14:textId="77777777" w:rsidR="00793393" w:rsidRPr="00793393" w:rsidRDefault="00000000" w:rsidP="00793393">
      <w:pPr>
        <w:pStyle w:val="Odstavecseseznamem"/>
        <w:numPr>
          <w:ilvl w:val="0"/>
          <w:numId w:val="39"/>
        </w:numPr>
        <w:spacing w:before="120" w:after="120"/>
        <w:ind w:left="851"/>
        <w:jc w:val="both"/>
        <w:rPr>
          <w:rFonts w:ascii="Arial" w:hAnsi="Arial" w:cs="Arial"/>
          <w:szCs w:val="22"/>
        </w:rPr>
      </w:pPr>
      <w:r w:rsidRPr="00793393">
        <w:rPr>
          <w:rFonts w:ascii="Arial" w:hAnsi="Arial" w:cs="Arial"/>
          <w:szCs w:val="22"/>
          <w:lang w:val="en"/>
        </w:rPr>
        <w:t>about the source of personal data;</w:t>
      </w:r>
    </w:p>
    <w:p w14:paraId="6BB13D45" w14:textId="77777777" w:rsidR="00793393" w:rsidRPr="00793393" w:rsidRDefault="00000000" w:rsidP="00793393">
      <w:pPr>
        <w:pStyle w:val="Odstavecseseznamem"/>
        <w:numPr>
          <w:ilvl w:val="0"/>
          <w:numId w:val="39"/>
        </w:numPr>
        <w:spacing w:before="120" w:after="120"/>
        <w:ind w:left="851"/>
        <w:contextualSpacing w:val="0"/>
        <w:jc w:val="both"/>
        <w:rPr>
          <w:rFonts w:ascii="Arial" w:hAnsi="Arial" w:cs="Arial"/>
          <w:szCs w:val="22"/>
        </w:rPr>
      </w:pPr>
      <w:r w:rsidRPr="00793393">
        <w:rPr>
          <w:rFonts w:ascii="Arial" w:hAnsi="Arial" w:cs="Arial"/>
          <w:szCs w:val="22"/>
          <w:lang w:val="en"/>
        </w:rPr>
        <w:t xml:space="preserve">whether automated decision-making is taking place. </w:t>
      </w:r>
    </w:p>
    <w:p w14:paraId="43D4E194" w14:textId="2600AE0C" w:rsidR="00D244B2" w:rsidRPr="0019327E" w:rsidRDefault="00000000" w:rsidP="0019327E">
      <w:pPr>
        <w:pStyle w:val="Odstavecseseznamem"/>
        <w:numPr>
          <w:ilvl w:val="0"/>
          <w:numId w:val="13"/>
        </w:numPr>
        <w:ind w:left="426" w:hanging="284"/>
        <w:contextualSpacing w:val="0"/>
        <w:jc w:val="both"/>
        <w:rPr>
          <w:rFonts w:ascii="Arial" w:hAnsi="Arial" w:cs="Arial"/>
        </w:rPr>
      </w:pPr>
      <w:r>
        <w:rPr>
          <w:rFonts w:ascii="Arial" w:hAnsi="Arial" w:cs="Arial"/>
          <w:b/>
          <w:lang w:val="en"/>
        </w:rPr>
        <w:t>Right to rectification of personal data</w:t>
      </w:r>
      <w:r>
        <w:rPr>
          <w:rFonts w:ascii="Arial" w:hAnsi="Arial" w:cs="Arial"/>
          <w:bCs/>
          <w:lang w:val="en"/>
        </w:rPr>
        <w:t xml:space="preserve"> if </w:t>
      </w:r>
      <w:r w:rsidR="00D96DAC">
        <w:rPr>
          <w:rFonts w:ascii="Arial" w:hAnsi="Arial" w:cs="Arial"/>
          <w:bCs/>
          <w:lang w:val="en"/>
        </w:rPr>
        <w:t>it is</w:t>
      </w:r>
      <w:r>
        <w:rPr>
          <w:rFonts w:ascii="Arial" w:hAnsi="Arial" w:cs="Arial"/>
          <w:bCs/>
          <w:lang w:val="en"/>
        </w:rPr>
        <w:t xml:space="preserve"> inaccurate or incomplete.</w:t>
      </w:r>
    </w:p>
    <w:p w14:paraId="3E8716AA" w14:textId="3FF6FFB5" w:rsidR="00793393" w:rsidRPr="00793393" w:rsidRDefault="00000000" w:rsidP="00793393">
      <w:pPr>
        <w:pStyle w:val="Odstavecseseznamem"/>
        <w:numPr>
          <w:ilvl w:val="0"/>
          <w:numId w:val="13"/>
        </w:numPr>
        <w:ind w:left="426" w:hanging="284"/>
        <w:contextualSpacing w:val="0"/>
        <w:jc w:val="both"/>
        <w:rPr>
          <w:rFonts w:ascii="Arial" w:hAnsi="Arial" w:cs="Arial"/>
          <w:b/>
        </w:rPr>
      </w:pPr>
      <w:r>
        <w:rPr>
          <w:rFonts w:ascii="Arial" w:hAnsi="Arial" w:cs="Arial"/>
          <w:b/>
          <w:lang w:val="en"/>
        </w:rPr>
        <w:t xml:space="preserve">Right to erasure of personal data: </w:t>
      </w:r>
      <w:r w:rsidR="00E408A4">
        <w:rPr>
          <w:rFonts w:ascii="Arial" w:hAnsi="Arial" w:cs="Arial"/>
          <w:bCs/>
          <w:lang w:val="en"/>
        </w:rPr>
        <w:t xml:space="preserve">The provider will delete your personal data without undue delay, if one of the following reasons is given: </w:t>
      </w:r>
    </w:p>
    <w:p w14:paraId="5F7D4921" w14:textId="53B1376C" w:rsidR="00793393" w:rsidRPr="00793393" w:rsidRDefault="00000000" w:rsidP="00793393">
      <w:pPr>
        <w:pStyle w:val="Odstavecseseznamem"/>
        <w:numPr>
          <w:ilvl w:val="0"/>
          <w:numId w:val="40"/>
        </w:numPr>
        <w:spacing w:before="120" w:after="120"/>
        <w:ind w:left="851" w:hanging="425"/>
        <w:jc w:val="both"/>
        <w:rPr>
          <w:rFonts w:ascii="Arial" w:hAnsi="Arial" w:cs="Arial"/>
        </w:rPr>
      </w:pPr>
      <w:r w:rsidRPr="00793393">
        <w:rPr>
          <w:rFonts w:ascii="Arial" w:hAnsi="Arial" w:cs="Arial"/>
          <w:lang w:val="en"/>
        </w:rPr>
        <w:t xml:space="preserve">the personal data </w:t>
      </w:r>
      <w:r w:rsidR="00D96DAC">
        <w:rPr>
          <w:rFonts w:ascii="Arial" w:hAnsi="Arial" w:cs="Arial"/>
          <w:lang w:val="en"/>
        </w:rPr>
        <w:t>is</w:t>
      </w:r>
      <w:r w:rsidRPr="00793393">
        <w:rPr>
          <w:rFonts w:ascii="Arial" w:hAnsi="Arial" w:cs="Arial"/>
          <w:lang w:val="en"/>
        </w:rPr>
        <w:t xml:space="preserve"> no longer necessary for the purposes for which they were processed. ; </w:t>
      </w:r>
    </w:p>
    <w:p w14:paraId="646B5ADE" w14:textId="77777777" w:rsidR="00793393" w:rsidRPr="00793393" w:rsidRDefault="00000000" w:rsidP="00793393">
      <w:pPr>
        <w:pStyle w:val="Odstavecseseznamem"/>
        <w:numPr>
          <w:ilvl w:val="0"/>
          <w:numId w:val="40"/>
        </w:numPr>
        <w:spacing w:before="120" w:after="120"/>
        <w:ind w:left="851" w:hanging="425"/>
        <w:jc w:val="both"/>
        <w:rPr>
          <w:rFonts w:ascii="Arial" w:hAnsi="Arial" w:cs="Arial"/>
        </w:rPr>
      </w:pPr>
      <w:r w:rsidRPr="00793393">
        <w:rPr>
          <w:rFonts w:ascii="Arial" w:hAnsi="Arial" w:cs="Arial"/>
          <w:lang w:val="en"/>
        </w:rPr>
        <w:t xml:space="preserve">you withdraw your consent if the processing was based on consent; </w:t>
      </w:r>
    </w:p>
    <w:p w14:paraId="0589D55D" w14:textId="155B49E0" w:rsidR="00793393" w:rsidRPr="00793393" w:rsidRDefault="00000000" w:rsidP="00793393">
      <w:pPr>
        <w:pStyle w:val="Odstavecseseznamem"/>
        <w:numPr>
          <w:ilvl w:val="0"/>
          <w:numId w:val="40"/>
        </w:numPr>
        <w:spacing w:before="120" w:after="120"/>
        <w:ind w:left="851" w:hanging="425"/>
        <w:jc w:val="both"/>
        <w:rPr>
          <w:rFonts w:ascii="Arial" w:hAnsi="Arial" w:cs="Arial"/>
        </w:rPr>
      </w:pPr>
      <w:r w:rsidRPr="00793393">
        <w:rPr>
          <w:rFonts w:ascii="Arial" w:hAnsi="Arial" w:cs="Arial"/>
          <w:lang w:val="en"/>
        </w:rPr>
        <w:t xml:space="preserve">you object to the processing unless there are overriding legitimate grounds for the processing on the part of the provider; </w:t>
      </w:r>
    </w:p>
    <w:p w14:paraId="13CAF4AE" w14:textId="77777777" w:rsidR="00793393" w:rsidRPr="00793393" w:rsidRDefault="00000000" w:rsidP="00793393">
      <w:pPr>
        <w:pStyle w:val="Odstavecseseznamem"/>
        <w:numPr>
          <w:ilvl w:val="0"/>
          <w:numId w:val="40"/>
        </w:numPr>
        <w:spacing w:before="120" w:after="120"/>
        <w:ind w:left="851" w:hanging="425"/>
        <w:jc w:val="both"/>
        <w:rPr>
          <w:rFonts w:ascii="Arial" w:hAnsi="Arial" w:cs="Arial"/>
        </w:rPr>
      </w:pPr>
      <w:r w:rsidRPr="00793393">
        <w:rPr>
          <w:rFonts w:ascii="Arial" w:hAnsi="Arial" w:cs="Arial"/>
          <w:lang w:val="en"/>
        </w:rPr>
        <w:t xml:space="preserve">your personal data has been processed unlawfully; </w:t>
      </w:r>
    </w:p>
    <w:p w14:paraId="6C196AE9" w14:textId="77777777" w:rsidR="00793393" w:rsidRPr="00793393" w:rsidRDefault="00000000" w:rsidP="00793393">
      <w:pPr>
        <w:pStyle w:val="Odstavecseseznamem"/>
        <w:numPr>
          <w:ilvl w:val="0"/>
          <w:numId w:val="40"/>
        </w:numPr>
        <w:spacing w:before="120" w:after="120"/>
        <w:ind w:left="850" w:hanging="425"/>
        <w:contextualSpacing w:val="0"/>
        <w:jc w:val="both"/>
        <w:rPr>
          <w:rFonts w:ascii="Arial" w:hAnsi="Arial" w:cs="Arial"/>
        </w:rPr>
      </w:pPr>
      <w:r w:rsidRPr="00793393">
        <w:rPr>
          <w:rFonts w:ascii="Arial" w:hAnsi="Arial" w:cs="Arial"/>
          <w:lang w:val="en"/>
        </w:rPr>
        <w:t>the personal data must be erased for compliance with a legal obligation to which the controller is subject.</w:t>
      </w:r>
    </w:p>
    <w:p w14:paraId="75ECB72F" w14:textId="0E742CEB" w:rsidR="00D244B2" w:rsidRPr="0019327E" w:rsidRDefault="00000000" w:rsidP="0019327E">
      <w:pPr>
        <w:pStyle w:val="Odstavecseseznamem"/>
        <w:numPr>
          <w:ilvl w:val="0"/>
          <w:numId w:val="13"/>
        </w:numPr>
        <w:ind w:left="426" w:hanging="284"/>
        <w:contextualSpacing w:val="0"/>
        <w:jc w:val="both"/>
        <w:rPr>
          <w:rFonts w:ascii="Arial" w:hAnsi="Arial" w:cs="Arial"/>
        </w:rPr>
      </w:pPr>
      <w:r>
        <w:rPr>
          <w:rFonts w:ascii="Arial" w:hAnsi="Arial" w:cs="Arial"/>
          <w:b/>
          <w:lang w:val="en"/>
        </w:rPr>
        <w:t>Right to restriction of processing</w:t>
      </w:r>
      <w:r w:rsidRPr="0019327E">
        <w:rPr>
          <w:rFonts w:ascii="Arial" w:hAnsi="Arial" w:cs="Arial"/>
          <w:lang w:val="en"/>
        </w:rPr>
        <w:t xml:space="preserve"> </w:t>
      </w:r>
      <w:r w:rsidRPr="0019327E">
        <w:rPr>
          <w:rFonts w:ascii="Arial" w:hAnsi="Arial" w:cs="Arial"/>
          <w:b/>
          <w:lang w:val="en"/>
        </w:rPr>
        <w:t>personal data</w:t>
      </w:r>
      <w:r w:rsidRPr="0019327E">
        <w:rPr>
          <w:rFonts w:ascii="Arial" w:hAnsi="Arial" w:cs="Arial"/>
          <w:lang w:val="en"/>
        </w:rPr>
        <w:t xml:space="preserve">, for the period during which the disputed issues are resolved (e.g. in the event of a denial of the accuracy of personal data, in the event of an objection to processing until it is resolved). During the restriction of processing, the data may, outside of their storage, be processed only with consent or for </w:t>
      </w:r>
      <w:bookmarkStart w:id="31" w:name="OLE_LINK112"/>
      <w:bookmarkStart w:id="32" w:name="OLE_LINK113"/>
      <w:bookmarkStart w:id="33" w:name="OLE_LINK114"/>
      <w:r w:rsidRPr="0019327E">
        <w:rPr>
          <w:rFonts w:ascii="Arial" w:hAnsi="Arial" w:cs="Arial"/>
          <w:lang w:val="en"/>
        </w:rPr>
        <w:t xml:space="preserve">the establishment, exercise or defence of legal claims and to protect the rights of another natural or legal person. </w:t>
      </w:r>
      <w:bookmarkEnd w:id="31"/>
      <w:bookmarkEnd w:id="32"/>
      <w:bookmarkEnd w:id="33"/>
    </w:p>
    <w:p w14:paraId="698104D1" w14:textId="77777777" w:rsidR="00B31331" w:rsidRPr="00B31331" w:rsidRDefault="00B31331" w:rsidP="0019327E">
      <w:pPr>
        <w:pStyle w:val="Odstavecseseznamem"/>
        <w:numPr>
          <w:ilvl w:val="0"/>
          <w:numId w:val="13"/>
        </w:numPr>
        <w:ind w:left="426" w:hanging="284"/>
        <w:contextualSpacing w:val="0"/>
        <w:jc w:val="both"/>
        <w:rPr>
          <w:rFonts w:ascii="Arial" w:hAnsi="Arial" w:cs="Arial"/>
          <w:bCs/>
        </w:rPr>
      </w:pPr>
      <w:bookmarkStart w:id="34" w:name="_Hlk513040394"/>
      <w:r w:rsidRPr="00B31331">
        <w:rPr>
          <w:rFonts w:ascii="Arial" w:hAnsi="Arial" w:cs="Arial"/>
          <w:b/>
          <w:lang w:val="en"/>
        </w:rPr>
        <w:t xml:space="preserve">The right to data portability </w:t>
      </w:r>
      <w:r w:rsidRPr="00B31331">
        <w:rPr>
          <w:rFonts w:ascii="Arial" w:hAnsi="Arial" w:cs="Arial"/>
          <w:bCs/>
          <w:lang w:val="en"/>
        </w:rPr>
        <w:t>if the individual processing is based on your consent or on any contract within the meaning of Article 6(1)(b) GDPR and is carried out by automated means. Based on this right, you can obtain the personal data you have provided or which relates to you in a structured, commonly used and machine-readable format, under the terms of Article 20 of the GDPR.</w:t>
      </w:r>
    </w:p>
    <w:p w14:paraId="668FCF57" w14:textId="77777777" w:rsidR="00B31331" w:rsidRPr="00B31331" w:rsidRDefault="00000000" w:rsidP="0019327E">
      <w:pPr>
        <w:pStyle w:val="Odstavecseseznamem"/>
        <w:numPr>
          <w:ilvl w:val="0"/>
          <w:numId w:val="13"/>
        </w:numPr>
        <w:ind w:left="426" w:hanging="284"/>
        <w:contextualSpacing w:val="0"/>
        <w:jc w:val="both"/>
        <w:rPr>
          <w:rFonts w:ascii="Arial" w:hAnsi="Arial" w:cs="Arial"/>
        </w:rPr>
      </w:pPr>
      <w:r w:rsidRPr="00B31331">
        <w:rPr>
          <w:rFonts w:ascii="Arial" w:hAnsi="Arial" w:cs="Arial"/>
          <w:b/>
          <w:lang w:val="en"/>
        </w:rPr>
        <w:t>right to lodge a complaint with a supervisory authority,</w:t>
      </w:r>
      <w:r w:rsidR="000C1EED" w:rsidRPr="00B31331">
        <w:rPr>
          <w:rFonts w:ascii="Arial" w:hAnsi="Arial" w:cs="Arial"/>
          <w:lang w:val="en"/>
        </w:rPr>
        <w:t xml:space="preserve"> </w:t>
      </w:r>
      <w:r w:rsidR="00B31331" w:rsidRPr="00B31331">
        <w:rPr>
          <w:rFonts w:ascii="Arial" w:hAnsi="Arial" w:cs="Arial"/>
          <w:lang w:val="en"/>
        </w:rPr>
        <w:t>which in the Czech Republic is the Office for Personal Data Protection. How to contact the Office and how to proceed with a complaint is set out on the Office's website (https://www.uoou.cz/). Complaints can also be lodged with supervisory authorities in other member states in accordance with Article 77 of the GDPR.</w:t>
      </w:r>
    </w:p>
    <w:p w14:paraId="61C3FC07" w14:textId="7F5B2462" w:rsidR="005F060D" w:rsidRPr="00B31331" w:rsidRDefault="00000000" w:rsidP="0019327E">
      <w:pPr>
        <w:pStyle w:val="Odstavecseseznamem"/>
        <w:numPr>
          <w:ilvl w:val="0"/>
          <w:numId w:val="13"/>
        </w:numPr>
        <w:ind w:left="426" w:hanging="284"/>
        <w:contextualSpacing w:val="0"/>
        <w:jc w:val="both"/>
        <w:rPr>
          <w:rFonts w:ascii="Arial" w:hAnsi="Arial" w:cs="Arial"/>
        </w:rPr>
      </w:pPr>
      <w:r w:rsidRPr="00B31331">
        <w:rPr>
          <w:rFonts w:ascii="Arial" w:hAnsi="Arial" w:cs="Arial"/>
          <w:b/>
          <w:lang w:val="en"/>
        </w:rPr>
        <w:lastRenderedPageBreak/>
        <w:t>Right to withdraw consent to the processing of personal data,</w:t>
      </w:r>
      <w:r w:rsidR="000226E6" w:rsidRPr="00B31331">
        <w:rPr>
          <w:rFonts w:ascii="Arial" w:hAnsi="Arial" w:cs="Arial"/>
          <w:lang w:val="en"/>
        </w:rPr>
        <w:t xml:space="preserve"> by contacting the provider using the above contact details. </w:t>
      </w:r>
    </w:p>
    <w:bookmarkEnd w:id="34"/>
    <w:p w14:paraId="78C2A196" w14:textId="77777777" w:rsidR="00B7299E" w:rsidRPr="0019327E" w:rsidRDefault="00000000" w:rsidP="00A2752E">
      <w:pPr>
        <w:pStyle w:val="Nadpis1"/>
        <w:pBdr>
          <w:bottom w:val="single" w:sz="12" w:space="1" w:color="auto"/>
        </w:pBdr>
        <w:spacing w:before="360" w:after="240" w:line="260" w:lineRule="exact"/>
        <w:ind w:left="425" w:hanging="425"/>
        <w:jc w:val="both"/>
        <w:rPr>
          <w:rFonts w:ascii="Arial" w:hAnsi="Arial" w:cs="Arial"/>
        </w:rPr>
      </w:pPr>
      <w:r w:rsidRPr="0019327E">
        <w:rPr>
          <w:rFonts w:ascii="Arial" w:hAnsi="Arial" w:cs="Arial"/>
          <w:lang w:val="en"/>
        </w:rPr>
        <w:t>Further information on the processing of personal data</w:t>
      </w:r>
    </w:p>
    <w:p w14:paraId="2BF6E5D2" w14:textId="77777777" w:rsidR="00B31331" w:rsidRDefault="00B31331" w:rsidP="0019327E">
      <w:pPr>
        <w:jc w:val="both"/>
        <w:rPr>
          <w:rFonts w:ascii="Arial" w:hAnsi="Arial" w:cs="Arial"/>
          <w:lang w:val="en"/>
        </w:rPr>
      </w:pPr>
      <w:bookmarkStart w:id="35" w:name="_Hlk511917529"/>
      <w:r w:rsidRPr="00B31331">
        <w:rPr>
          <w:rFonts w:ascii="Arial" w:hAnsi="Arial" w:cs="Arial"/>
          <w:lang w:val="en"/>
        </w:rPr>
        <w:t>Providing the relevant personal data is a contractual requirement and the consequence of not providing it is that the PROVIDER will not be able to conclude a CONTRACT with you and will not be able to provide you with the booked LESSON (in fact, it will not be possible to book the LESSON).</w:t>
      </w:r>
    </w:p>
    <w:p w14:paraId="673893EE" w14:textId="77777777" w:rsidR="00B31331" w:rsidRDefault="00B31331" w:rsidP="0019327E">
      <w:pPr>
        <w:jc w:val="both"/>
        <w:rPr>
          <w:rFonts w:ascii="Arial" w:hAnsi="Arial" w:cs="Arial"/>
          <w:lang w:val="en"/>
        </w:rPr>
      </w:pPr>
      <w:r w:rsidRPr="00B31331">
        <w:rPr>
          <w:rFonts w:ascii="Arial" w:hAnsi="Arial" w:cs="Arial"/>
          <w:lang w:val="en"/>
        </w:rPr>
        <w:t>In case of questions regarding the processing of your personal data or in case of exercising the rights of the data subject referred to in Article 6 of this Policy, the PROVIDER may be contacted via one of the contact addresses listed in Article 2 of this Policy.</w:t>
      </w:r>
    </w:p>
    <w:p w14:paraId="5C80B1A6" w14:textId="335F39C9" w:rsidR="001E6322" w:rsidRDefault="00000000" w:rsidP="0019327E">
      <w:pPr>
        <w:jc w:val="both"/>
        <w:rPr>
          <w:rFonts w:ascii="Arial" w:hAnsi="Arial" w:cs="Arial"/>
        </w:rPr>
      </w:pPr>
      <w:r w:rsidRPr="0019327E">
        <w:rPr>
          <w:rFonts w:ascii="Arial" w:hAnsi="Arial" w:cs="Arial"/>
          <w:lang w:val="en"/>
        </w:rPr>
        <w:t xml:space="preserve">General information on the protection and processing of personal data can also be found on the website of the Office for personal data protection available at </w:t>
      </w:r>
      <w:hyperlink r:id="rId11" w:history="1">
        <w:r w:rsidRPr="0019327E">
          <w:rPr>
            <w:rFonts w:ascii="Arial" w:hAnsi="Arial" w:cs="Arial"/>
            <w:lang w:val="en"/>
          </w:rPr>
          <w:t>www.uoou.cz</w:t>
        </w:r>
      </w:hyperlink>
      <w:r w:rsidRPr="0019327E">
        <w:rPr>
          <w:rFonts w:ascii="Arial" w:hAnsi="Arial" w:cs="Arial"/>
          <w:lang w:val="en"/>
        </w:rPr>
        <w:t>.</w:t>
      </w:r>
      <w:bookmarkEnd w:id="35"/>
    </w:p>
    <w:p w14:paraId="502C22F1" w14:textId="3419D6B6" w:rsidR="00C106E8" w:rsidRPr="0019327E" w:rsidRDefault="00000000" w:rsidP="0019327E">
      <w:pPr>
        <w:jc w:val="both"/>
        <w:rPr>
          <w:rFonts w:ascii="Arial" w:hAnsi="Arial" w:cs="Arial"/>
        </w:rPr>
        <w:sectPr w:rsidR="00C106E8" w:rsidRPr="0019327E" w:rsidSect="001E0B67">
          <w:footerReference w:type="default" r:id="rId12"/>
          <w:pgSz w:w="11906" w:h="16838"/>
          <w:pgMar w:top="1985" w:right="1418" w:bottom="1418" w:left="1418" w:header="709" w:footer="408" w:gutter="0"/>
          <w:cols w:space="708"/>
          <w:docGrid w:linePitch="360"/>
        </w:sectPr>
      </w:pPr>
      <w:r w:rsidRPr="0019327E">
        <w:rPr>
          <w:rFonts w:ascii="Arial" w:hAnsi="Arial" w:cs="Arial"/>
          <w:lang w:val="en"/>
        </w:rPr>
        <w:t xml:space="preserve">This policy shall take effect on </w:t>
      </w:r>
      <w:r w:rsidR="00071030" w:rsidRPr="00071030">
        <w:rPr>
          <w:rFonts w:ascii="Arial" w:hAnsi="Arial" w:cs="Arial"/>
          <w:highlight w:val="yellow"/>
          <w:lang w:val="en"/>
        </w:rPr>
        <w:t>1. 12. 2023</w:t>
      </w:r>
      <w:r w:rsidRPr="0019327E">
        <w:rPr>
          <w:rFonts w:ascii="Arial" w:hAnsi="Arial" w:cs="Arial"/>
          <w:lang w:val="en"/>
        </w:rPr>
        <w:t>.</w:t>
      </w:r>
    </w:p>
    <w:bookmarkEnd w:id="30"/>
    <w:p w14:paraId="48455822" w14:textId="77777777" w:rsidR="003F2BA0" w:rsidRPr="0019327E" w:rsidRDefault="003F2BA0" w:rsidP="0019327E">
      <w:pPr>
        <w:jc w:val="both"/>
        <w:rPr>
          <w:rFonts w:ascii="Arial" w:hAnsi="Arial" w:cs="Arial"/>
        </w:rPr>
      </w:pPr>
    </w:p>
    <w:sectPr w:rsidR="003F2BA0" w:rsidRPr="0019327E" w:rsidSect="00B07ADB">
      <w:type w:val="continuous"/>
      <w:pgSz w:w="11906" w:h="16838"/>
      <w:pgMar w:top="709" w:right="851" w:bottom="567" w:left="851" w:header="709" w:footer="529" w:gutter="0"/>
      <w:cols w:space="5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5A29" w14:textId="77777777" w:rsidR="005376F3" w:rsidRDefault="005376F3">
      <w:pPr>
        <w:spacing w:after="0" w:line="240" w:lineRule="auto"/>
      </w:pPr>
      <w:r>
        <w:separator/>
      </w:r>
    </w:p>
  </w:endnote>
  <w:endnote w:type="continuationSeparator" w:id="0">
    <w:p w14:paraId="5A3BA237" w14:textId="77777777" w:rsidR="005376F3" w:rsidRDefault="0053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96466674"/>
      <w:docPartObj>
        <w:docPartGallery w:val="Page Numbers (Bottom of Page)"/>
        <w:docPartUnique/>
      </w:docPartObj>
    </w:sdtPr>
    <w:sdtEndPr>
      <w:rPr>
        <w:szCs w:val="18"/>
      </w:rPr>
    </w:sdtEndPr>
    <w:sdtContent>
      <w:sdt>
        <w:sdtPr>
          <w:rPr>
            <w:rFonts w:ascii="Arial" w:hAnsi="Arial" w:cs="Arial"/>
          </w:rPr>
          <w:id w:val="1315297988"/>
          <w:docPartObj>
            <w:docPartGallery w:val="Page Numbers (Top of Page)"/>
            <w:docPartUnique/>
          </w:docPartObj>
        </w:sdtPr>
        <w:sdtEndPr>
          <w:rPr>
            <w:szCs w:val="18"/>
          </w:rPr>
        </w:sdtEndPr>
        <w:sdtContent>
          <w:p w14:paraId="09DC554B" w14:textId="77777777" w:rsidR="00EC6129" w:rsidRPr="00793393" w:rsidRDefault="00000000">
            <w:pPr>
              <w:pStyle w:val="Zpat"/>
              <w:jc w:val="right"/>
              <w:rPr>
                <w:rFonts w:ascii="Arial" w:hAnsi="Arial" w:cs="Arial"/>
                <w:szCs w:val="18"/>
              </w:rPr>
            </w:pPr>
            <w:r w:rsidRPr="00793393">
              <w:rPr>
                <w:rFonts w:ascii="Arial" w:hAnsi="Arial" w:cs="Arial"/>
                <w:bCs/>
                <w:szCs w:val="18"/>
              </w:rPr>
              <w:fldChar w:fldCharType="begin"/>
            </w:r>
            <w:r w:rsidRPr="00793393">
              <w:rPr>
                <w:rFonts w:ascii="Arial" w:hAnsi="Arial" w:cs="Arial"/>
                <w:bCs/>
                <w:szCs w:val="18"/>
                <w:lang w:val="en"/>
              </w:rPr>
              <w:instrText>PAGE</w:instrText>
            </w:r>
            <w:r w:rsidRPr="00793393">
              <w:rPr>
                <w:rFonts w:ascii="Arial" w:hAnsi="Arial" w:cs="Arial"/>
                <w:bCs/>
                <w:szCs w:val="18"/>
              </w:rPr>
              <w:fldChar w:fldCharType="separate"/>
            </w:r>
            <w:r w:rsidRPr="00793393">
              <w:rPr>
                <w:rFonts w:ascii="Arial" w:hAnsi="Arial" w:cs="Arial"/>
                <w:bCs/>
                <w:szCs w:val="18"/>
                <w:lang w:val="en"/>
              </w:rPr>
              <w:t>4</w:t>
            </w:r>
            <w:r w:rsidRPr="00793393">
              <w:rPr>
                <w:rFonts w:ascii="Arial" w:hAnsi="Arial" w:cs="Arial"/>
                <w:bCs/>
                <w:szCs w:val="18"/>
              </w:rPr>
              <w:fldChar w:fldCharType="end"/>
            </w:r>
            <w:r w:rsidRPr="00793393">
              <w:rPr>
                <w:rFonts w:ascii="Arial" w:hAnsi="Arial" w:cs="Arial"/>
                <w:szCs w:val="18"/>
                <w:lang w:val="en"/>
              </w:rPr>
              <w:t xml:space="preserve"> / </w:t>
            </w:r>
            <w:r w:rsidRPr="00793393">
              <w:rPr>
                <w:rFonts w:ascii="Arial" w:hAnsi="Arial" w:cs="Arial"/>
                <w:bCs/>
                <w:szCs w:val="18"/>
              </w:rPr>
              <w:fldChar w:fldCharType="begin"/>
            </w:r>
            <w:r w:rsidRPr="00793393">
              <w:rPr>
                <w:rFonts w:ascii="Arial" w:hAnsi="Arial" w:cs="Arial"/>
                <w:bCs/>
                <w:szCs w:val="18"/>
                <w:lang w:val="en"/>
              </w:rPr>
              <w:instrText>NUMPAGES</w:instrText>
            </w:r>
            <w:r w:rsidRPr="00793393">
              <w:rPr>
                <w:rFonts w:ascii="Arial" w:hAnsi="Arial" w:cs="Arial"/>
                <w:bCs/>
                <w:szCs w:val="18"/>
              </w:rPr>
              <w:fldChar w:fldCharType="separate"/>
            </w:r>
            <w:r w:rsidRPr="00793393">
              <w:rPr>
                <w:rFonts w:ascii="Arial" w:hAnsi="Arial" w:cs="Arial"/>
                <w:bCs/>
                <w:szCs w:val="18"/>
                <w:lang w:val="en"/>
              </w:rPr>
              <w:t>4</w:t>
            </w:r>
            <w:r w:rsidRPr="00793393">
              <w:rPr>
                <w:rFonts w:ascii="Arial" w:hAnsi="Arial" w:cs="Arial"/>
                <w:bCs/>
                <w:szCs w:val="18"/>
              </w:rPr>
              <w:fldChar w:fldCharType="end"/>
            </w:r>
          </w:p>
        </w:sdtContent>
      </w:sdt>
    </w:sdtContent>
  </w:sdt>
  <w:p w14:paraId="64C0E367" w14:textId="77777777" w:rsidR="00EC6129" w:rsidRPr="00793393" w:rsidRDefault="00EC6129" w:rsidP="002D0F57">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9C5C" w14:textId="77777777" w:rsidR="005376F3" w:rsidRDefault="005376F3">
      <w:pPr>
        <w:spacing w:after="0" w:line="240" w:lineRule="auto"/>
      </w:pPr>
      <w:r>
        <w:separator/>
      </w:r>
    </w:p>
  </w:footnote>
  <w:footnote w:type="continuationSeparator" w:id="0">
    <w:p w14:paraId="1981BB81" w14:textId="77777777" w:rsidR="005376F3" w:rsidRDefault="0053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ACC"/>
    <w:multiLevelType w:val="hybridMultilevel"/>
    <w:tmpl w:val="9D46335C"/>
    <w:lvl w:ilvl="0" w:tplc="DD3E4F9A">
      <w:start w:val="1"/>
      <w:numFmt w:val="decimal"/>
      <w:lvlText w:val="%1."/>
      <w:lvlJc w:val="left"/>
      <w:pPr>
        <w:ind w:left="720" w:hanging="360"/>
      </w:pPr>
      <w:rPr>
        <w:rFonts w:hint="default"/>
      </w:rPr>
    </w:lvl>
    <w:lvl w:ilvl="1" w:tplc="320C624E" w:tentative="1">
      <w:start w:val="1"/>
      <w:numFmt w:val="lowerLetter"/>
      <w:lvlText w:val="%2."/>
      <w:lvlJc w:val="left"/>
      <w:pPr>
        <w:ind w:left="1440" w:hanging="360"/>
      </w:pPr>
    </w:lvl>
    <w:lvl w:ilvl="2" w:tplc="B9EC0CBA" w:tentative="1">
      <w:start w:val="1"/>
      <w:numFmt w:val="lowerRoman"/>
      <w:lvlText w:val="%3."/>
      <w:lvlJc w:val="right"/>
      <w:pPr>
        <w:ind w:left="2160" w:hanging="180"/>
      </w:pPr>
    </w:lvl>
    <w:lvl w:ilvl="3" w:tplc="951E12B2" w:tentative="1">
      <w:start w:val="1"/>
      <w:numFmt w:val="decimal"/>
      <w:lvlText w:val="%4."/>
      <w:lvlJc w:val="left"/>
      <w:pPr>
        <w:ind w:left="2880" w:hanging="360"/>
      </w:pPr>
    </w:lvl>
    <w:lvl w:ilvl="4" w:tplc="8BF6F48A" w:tentative="1">
      <w:start w:val="1"/>
      <w:numFmt w:val="lowerLetter"/>
      <w:lvlText w:val="%5."/>
      <w:lvlJc w:val="left"/>
      <w:pPr>
        <w:ind w:left="3600" w:hanging="360"/>
      </w:pPr>
    </w:lvl>
    <w:lvl w:ilvl="5" w:tplc="E8B0495A" w:tentative="1">
      <w:start w:val="1"/>
      <w:numFmt w:val="lowerRoman"/>
      <w:lvlText w:val="%6."/>
      <w:lvlJc w:val="right"/>
      <w:pPr>
        <w:ind w:left="4320" w:hanging="180"/>
      </w:pPr>
    </w:lvl>
    <w:lvl w:ilvl="6" w:tplc="62D2B1C2" w:tentative="1">
      <w:start w:val="1"/>
      <w:numFmt w:val="decimal"/>
      <w:lvlText w:val="%7."/>
      <w:lvlJc w:val="left"/>
      <w:pPr>
        <w:ind w:left="5040" w:hanging="360"/>
      </w:pPr>
    </w:lvl>
    <w:lvl w:ilvl="7" w:tplc="16F2913C" w:tentative="1">
      <w:start w:val="1"/>
      <w:numFmt w:val="lowerLetter"/>
      <w:lvlText w:val="%8."/>
      <w:lvlJc w:val="left"/>
      <w:pPr>
        <w:ind w:left="5760" w:hanging="360"/>
      </w:pPr>
    </w:lvl>
    <w:lvl w:ilvl="8" w:tplc="56F6B6A8" w:tentative="1">
      <w:start w:val="1"/>
      <w:numFmt w:val="lowerRoman"/>
      <w:lvlText w:val="%9."/>
      <w:lvlJc w:val="right"/>
      <w:pPr>
        <w:ind w:left="6480" w:hanging="180"/>
      </w:pPr>
    </w:lvl>
  </w:abstractNum>
  <w:abstractNum w:abstractNumId="1" w15:restartNumberingAfterBreak="0">
    <w:nsid w:val="04851920"/>
    <w:multiLevelType w:val="hybridMultilevel"/>
    <w:tmpl w:val="C862F774"/>
    <w:lvl w:ilvl="0" w:tplc="7ACEA0F0">
      <w:numFmt w:val="bullet"/>
      <w:lvlText w:val="-"/>
      <w:lvlJc w:val="left"/>
      <w:pPr>
        <w:ind w:left="720" w:hanging="360"/>
      </w:pPr>
      <w:rPr>
        <w:rFonts w:ascii="Georgia" w:eastAsia="Times New Roman" w:hAnsi="Georgia" w:cs="Times New Roman" w:hint="default"/>
      </w:rPr>
    </w:lvl>
    <w:lvl w:ilvl="1" w:tplc="BD782B40" w:tentative="1">
      <w:start w:val="1"/>
      <w:numFmt w:val="bullet"/>
      <w:lvlText w:val="o"/>
      <w:lvlJc w:val="left"/>
      <w:pPr>
        <w:ind w:left="1440" w:hanging="360"/>
      </w:pPr>
      <w:rPr>
        <w:rFonts w:ascii="Courier New" w:hAnsi="Courier New" w:cs="Courier New" w:hint="default"/>
      </w:rPr>
    </w:lvl>
    <w:lvl w:ilvl="2" w:tplc="9B105082" w:tentative="1">
      <w:start w:val="1"/>
      <w:numFmt w:val="bullet"/>
      <w:lvlText w:val=""/>
      <w:lvlJc w:val="left"/>
      <w:pPr>
        <w:ind w:left="2160" w:hanging="360"/>
      </w:pPr>
      <w:rPr>
        <w:rFonts w:ascii="Wingdings" w:hAnsi="Wingdings" w:hint="default"/>
      </w:rPr>
    </w:lvl>
    <w:lvl w:ilvl="3" w:tplc="F90CFEF4" w:tentative="1">
      <w:start w:val="1"/>
      <w:numFmt w:val="bullet"/>
      <w:lvlText w:val=""/>
      <w:lvlJc w:val="left"/>
      <w:pPr>
        <w:ind w:left="2880" w:hanging="360"/>
      </w:pPr>
      <w:rPr>
        <w:rFonts w:ascii="Symbol" w:hAnsi="Symbol" w:hint="default"/>
      </w:rPr>
    </w:lvl>
    <w:lvl w:ilvl="4" w:tplc="8AA67928" w:tentative="1">
      <w:start w:val="1"/>
      <w:numFmt w:val="bullet"/>
      <w:lvlText w:val="o"/>
      <w:lvlJc w:val="left"/>
      <w:pPr>
        <w:ind w:left="3600" w:hanging="360"/>
      </w:pPr>
      <w:rPr>
        <w:rFonts w:ascii="Courier New" w:hAnsi="Courier New" w:cs="Courier New" w:hint="default"/>
      </w:rPr>
    </w:lvl>
    <w:lvl w:ilvl="5" w:tplc="51383B16" w:tentative="1">
      <w:start w:val="1"/>
      <w:numFmt w:val="bullet"/>
      <w:lvlText w:val=""/>
      <w:lvlJc w:val="left"/>
      <w:pPr>
        <w:ind w:left="4320" w:hanging="360"/>
      </w:pPr>
      <w:rPr>
        <w:rFonts w:ascii="Wingdings" w:hAnsi="Wingdings" w:hint="default"/>
      </w:rPr>
    </w:lvl>
    <w:lvl w:ilvl="6" w:tplc="1438177E" w:tentative="1">
      <w:start w:val="1"/>
      <w:numFmt w:val="bullet"/>
      <w:lvlText w:val=""/>
      <w:lvlJc w:val="left"/>
      <w:pPr>
        <w:ind w:left="5040" w:hanging="360"/>
      </w:pPr>
      <w:rPr>
        <w:rFonts w:ascii="Symbol" w:hAnsi="Symbol" w:hint="default"/>
      </w:rPr>
    </w:lvl>
    <w:lvl w:ilvl="7" w:tplc="A32C431C" w:tentative="1">
      <w:start w:val="1"/>
      <w:numFmt w:val="bullet"/>
      <w:lvlText w:val="o"/>
      <w:lvlJc w:val="left"/>
      <w:pPr>
        <w:ind w:left="5760" w:hanging="360"/>
      </w:pPr>
      <w:rPr>
        <w:rFonts w:ascii="Courier New" w:hAnsi="Courier New" w:cs="Courier New" w:hint="default"/>
      </w:rPr>
    </w:lvl>
    <w:lvl w:ilvl="8" w:tplc="1E5C35D8" w:tentative="1">
      <w:start w:val="1"/>
      <w:numFmt w:val="bullet"/>
      <w:lvlText w:val=""/>
      <w:lvlJc w:val="left"/>
      <w:pPr>
        <w:ind w:left="6480" w:hanging="360"/>
      </w:pPr>
      <w:rPr>
        <w:rFonts w:ascii="Wingdings" w:hAnsi="Wingdings" w:hint="default"/>
      </w:rPr>
    </w:lvl>
  </w:abstractNum>
  <w:abstractNum w:abstractNumId="2" w15:restartNumberingAfterBreak="0">
    <w:nsid w:val="06A51721"/>
    <w:multiLevelType w:val="hybridMultilevel"/>
    <w:tmpl w:val="D5548020"/>
    <w:lvl w:ilvl="0" w:tplc="76A89AC6">
      <w:start w:val="1"/>
      <w:numFmt w:val="bullet"/>
      <w:lvlText w:val=""/>
      <w:lvlJc w:val="left"/>
      <w:pPr>
        <w:ind w:left="1494" w:hanging="360"/>
      </w:pPr>
      <w:rPr>
        <w:rFonts w:ascii="Symbol" w:hAnsi="Symbol" w:hint="default"/>
      </w:rPr>
    </w:lvl>
    <w:lvl w:ilvl="1" w:tplc="445C0172">
      <w:start w:val="1"/>
      <w:numFmt w:val="bullet"/>
      <w:lvlText w:val=""/>
      <w:lvlJc w:val="left"/>
      <w:pPr>
        <w:ind w:left="2214" w:hanging="360"/>
      </w:pPr>
      <w:rPr>
        <w:rFonts w:ascii="Symbol" w:hAnsi="Symbol" w:hint="default"/>
      </w:rPr>
    </w:lvl>
    <w:lvl w:ilvl="2" w:tplc="B20CFEA0" w:tentative="1">
      <w:start w:val="1"/>
      <w:numFmt w:val="bullet"/>
      <w:lvlText w:val=""/>
      <w:lvlJc w:val="left"/>
      <w:pPr>
        <w:ind w:left="2934" w:hanging="360"/>
      </w:pPr>
      <w:rPr>
        <w:rFonts w:ascii="Wingdings" w:hAnsi="Wingdings" w:hint="default"/>
      </w:rPr>
    </w:lvl>
    <w:lvl w:ilvl="3" w:tplc="E38E6082" w:tentative="1">
      <w:start w:val="1"/>
      <w:numFmt w:val="bullet"/>
      <w:lvlText w:val=""/>
      <w:lvlJc w:val="left"/>
      <w:pPr>
        <w:ind w:left="3654" w:hanging="360"/>
      </w:pPr>
      <w:rPr>
        <w:rFonts w:ascii="Symbol" w:hAnsi="Symbol" w:hint="default"/>
      </w:rPr>
    </w:lvl>
    <w:lvl w:ilvl="4" w:tplc="C00E89FA" w:tentative="1">
      <w:start w:val="1"/>
      <w:numFmt w:val="bullet"/>
      <w:lvlText w:val="o"/>
      <w:lvlJc w:val="left"/>
      <w:pPr>
        <w:ind w:left="4374" w:hanging="360"/>
      </w:pPr>
      <w:rPr>
        <w:rFonts w:ascii="Courier New" w:hAnsi="Courier New" w:cs="Courier New" w:hint="default"/>
      </w:rPr>
    </w:lvl>
    <w:lvl w:ilvl="5" w:tplc="A5846A78" w:tentative="1">
      <w:start w:val="1"/>
      <w:numFmt w:val="bullet"/>
      <w:lvlText w:val=""/>
      <w:lvlJc w:val="left"/>
      <w:pPr>
        <w:ind w:left="5094" w:hanging="360"/>
      </w:pPr>
      <w:rPr>
        <w:rFonts w:ascii="Wingdings" w:hAnsi="Wingdings" w:hint="default"/>
      </w:rPr>
    </w:lvl>
    <w:lvl w:ilvl="6" w:tplc="091E21C2" w:tentative="1">
      <w:start w:val="1"/>
      <w:numFmt w:val="bullet"/>
      <w:lvlText w:val=""/>
      <w:lvlJc w:val="left"/>
      <w:pPr>
        <w:ind w:left="5814" w:hanging="360"/>
      </w:pPr>
      <w:rPr>
        <w:rFonts w:ascii="Symbol" w:hAnsi="Symbol" w:hint="default"/>
      </w:rPr>
    </w:lvl>
    <w:lvl w:ilvl="7" w:tplc="53D214DA" w:tentative="1">
      <w:start w:val="1"/>
      <w:numFmt w:val="bullet"/>
      <w:lvlText w:val="o"/>
      <w:lvlJc w:val="left"/>
      <w:pPr>
        <w:ind w:left="6534" w:hanging="360"/>
      </w:pPr>
      <w:rPr>
        <w:rFonts w:ascii="Courier New" w:hAnsi="Courier New" w:cs="Courier New" w:hint="default"/>
      </w:rPr>
    </w:lvl>
    <w:lvl w:ilvl="8" w:tplc="6DDAA7FE" w:tentative="1">
      <w:start w:val="1"/>
      <w:numFmt w:val="bullet"/>
      <w:lvlText w:val=""/>
      <w:lvlJc w:val="left"/>
      <w:pPr>
        <w:ind w:left="7254" w:hanging="360"/>
      </w:pPr>
      <w:rPr>
        <w:rFonts w:ascii="Wingdings" w:hAnsi="Wingdings" w:hint="default"/>
      </w:rPr>
    </w:lvl>
  </w:abstractNum>
  <w:abstractNum w:abstractNumId="3" w15:restartNumberingAfterBreak="0">
    <w:nsid w:val="06F169C8"/>
    <w:multiLevelType w:val="multilevel"/>
    <w:tmpl w:val="89CCF2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8A439E8"/>
    <w:multiLevelType w:val="multilevel"/>
    <w:tmpl w:val="E32ED650"/>
    <w:lvl w:ilvl="0">
      <w:start w:val="1"/>
      <w:numFmt w:val="decimal"/>
      <w:lvlText w:val="%1"/>
      <w:lvlJc w:val="left"/>
      <w:pPr>
        <w:ind w:left="432" w:hanging="432"/>
      </w:pPr>
    </w:lvl>
    <w:lvl w:ilvl="1">
      <w:start w:val="1"/>
      <w:numFmt w:val="decimal"/>
      <w:lvlText w:val="%1.%2"/>
      <w:lvlJc w:val="left"/>
      <w:pPr>
        <w:ind w:left="576" w:hanging="576"/>
      </w:pPr>
      <w:rPr>
        <w:rFonts w:ascii="Georgia" w:hAnsi="Georgia" w:hint="default"/>
      </w:rPr>
    </w:lvl>
    <w:lvl w:ilvl="2">
      <w:start w:val="1"/>
      <w:numFmt w:val="decimal"/>
      <w:lvlText w:val="%1.%2.%3"/>
      <w:lvlJc w:val="left"/>
      <w:pPr>
        <w:ind w:left="720" w:hanging="720"/>
      </w:pPr>
    </w:lvl>
    <w:lvl w:ilvl="3">
      <w:start w:val="1"/>
      <w:numFmt w:val="lowerRoman"/>
      <w:lvlText w:val="(%4)"/>
      <w:lvlJc w:val="right"/>
      <w:pPr>
        <w:ind w:left="864" w:hanging="864"/>
      </w:pPr>
      <w:rPr>
        <w:rFonts w:hint="eastAsia"/>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76416E"/>
    <w:multiLevelType w:val="multilevel"/>
    <w:tmpl w:val="ECC27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565226"/>
    <w:multiLevelType w:val="hybridMultilevel"/>
    <w:tmpl w:val="96CC79A0"/>
    <w:lvl w:ilvl="0" w:tplc="4A5C05AC">
      <w:start w:val="5"/>
      <w:numFmt w:val="bullet"/>
      <w:lvlText w:val="-"/>
      <w:lvlJc w:val="left"/>
      <w:pPr>
        <w:ind w:left="720" w:hanging="360"/>
      </w:pPr>
      <w:rPr>
        <w:rFonts w:ascii="Georgia" w:eastAsia="Times New Roman" w:hAnsi="Georgia" w:cs="Times New Roman" w:hint="default"/>
      </w:rPr>
    </w:lvl>
    <w:lvl w:ilvl="1" w:tplc="00DEC016" w:tentative="1">
      <w:start w:val="1"/>
      <w:numFmt w:val="bullet"/>
      <w:lvlText w:val="o"/>
      <w:lvlJc w:val="left"/>
      <w:pPr>
        <w:ind w:left="1440" w:hanging="360"/>
      </w:pPr>
      <w:rPr>
        <w:rFonts w:ascii="Courier New" w:hAnsi="Courier New" w:cs="Courier New" w:hint="default"/>
      </w:rPr>
    </w:lvl>
    <w:lvl w:ilvl="2" w:tplc="AB2C6092" w:tentative="1">
      <w:start w:val="1"/>
      <w:numFmt w:val="bullet"/>
      <w:lvlText w:val=""/>
      <w:lvlJc w:val="left"/>
      <w:pPr>
        <w:ind w:left="2160" w:hanging="360"/>
      </w:pPr>
      <w:rPr>
        <w:rFonts w:ascii="Wingdings" w:hAnsi="Wingdings" w:hint="default"/>
      </w:rPr>
    </w:lvl>
    <w:lvl w:ilvl="3" w:tplc="5936E560" w:tentative="1">
      <w:start w:val="1"/>
      <w:numFmt w:val="bullet"/>
      <w:lvlText w:val=""/>
      <w:lvlJc w:val="left"/>
      <w:pPr>
        <w:ind w:left="2880" w:hanging="360"/>
      </w:pPr>
      <w:rPr>
        <w:rFonts w:ascii="Symbol" w:hAnsi="Symbol" w:hint="default"/>
      </w:rPr>
    </w:lvl>
    <w:lvl w:ilvl="4" w:tplc="12688902" w:tentative="1">
      <w:start w:val="1"/>
      <w:numFmt w:val="bullet"/>
      <w:lvlText w:val="o"/>
      <w:lvlJc w:val="left"/>
      <w:pPr>
        <w:ind w:left="3600" w:hanging="360"/>
      </w:pPr>
      <w:rPr>
        <w:rFonts w:ascii="Courier New" w:hAnsi="Courier New" w:cs="Courier New" w:hint="default"/>
      </w:rPr>
    </w:lvl>
    <w:lvl w:ilvl="5" w:tplc="822AFF6A" w:tentative="1">
      <w:start w:val="1"/>
      <w:numFmt w:val="bullet"/>
      <w:lvlText w:val=""/>
      <w:lvlJc w:val="left"/>
      <w:pPr>
        <w:ind w:left="4320" w:hanging="360"/>
      </w:pPr>
      <w:rPr>
        <w:rFonts w:ascii="Wingdings" w:hAnsi="Wingdings" w:hint="default"/>
      </w:rPr>
    </w:lvl>
    <w:lvl w:ilvl="6" w:tplc="17A8EFC2" w:tentative="1">
      <w:start w:val="1"/>
      <w:numFmt w:val="bullet"/>
      <w:lvlText w:val=""/>
      <w:lvlJc w:val="left"/>
      <w:pPr>
        <w:ind w:left="5040" w:hanging="360"/>
      </w:pPr>
      <w:rPr>
        <w:rFonts w:ascii="Symbol" w:hAnsi="Symbol" w:hint="default"/>
      </w:rPr>
    </w:lvl>
    <w:lvl w:ilvl="7" w:tplc="9D94C652" w:tentative="1">
      <w:start w:val="1"/>
      <w:numFmt w:val="bullet"/>
      <w:lvlText w:val="o"/>
      <w:lvlJc w:val="left"/>
      <w:pPr>
        <w:ind w:left="5760" w:hanging="360"/>
      </w:pPr>
      <w:rPr>
        <w:rFonts w:ascii="Courier New" w:hAnsi="Courier New" w:cs="Courier New" w:hint="default"/>
      </w:rPr>
    </w:lvl>
    <w:lvl w:ilvl="8" w:tplc="ED8A7796" w:tentative="1">
      <w:start w:val="1"/>
      <w:numFmt w:val="bullet"/>
      <w:lvlText w:val=""/>
      <w:lvlJc w:val="left"/>
      <w:pPr>
        <w:ind w:left="6480" w:hanging="360"/>
      </w:pPr>
      <w:rPr>
        <w:rFonts w:ascii="Wingdings" w:hAnsi="Wingdings" w:hint="default"/>
      </w:rPr>
    </w:lvl>
  </w:abstractNum>
  <w:abstractNum w:abstractNumId="7" w15:restartNumberingAfterBreak="0">
    <w:nsid w:val="0FCB7F77"/>
    <w:multiLevelType w:val="hybridMultilevel"/>
    <w:tmpl w:val="8EB4F396"/>
    <w:lvl w:ilvl="0" w:tplc="99362616">
      <w:start w:val="1"/>
      <w:numFmt w:val="bullet"/>
      <w:lvlText w:val=""/>
      <w:lvlJc w:val="left"/>
      <w:pPr>
        <w:ind w:left="720" w:hanging="360"/>
      </w:pPr>
      <w:rPr>
        <w:rFonts w:ascii="Symbol" w:hAnsi="Symbol" w:hint="default"/>
      </w:rPr>
    </w:lvl>
    <w:lvl w:ilvl="1" w:tplc="7D106266" w:tentative="1">
      <w:start w:val="1"/>
      <w:numFmt w:val="bullet"/>
      <w:lvlText w:val="o"/>
      <w:lvlJc w:val="left"/>
      <w:pPr>
        <w:ind w:left="1440" w:hanging="360"/>
      </w:pPr>
      <w:rPr>
        <w:rFonts w:ascii="Courier New" w:hAnsi="Courier New" w:cs="Courier New" w:hint="default"/>
      </w:rPr>
    </w:lvl>
    <w:lvl w:ilvl="2" w:tplc="4D621C4E" w:tentative="1">
      <w:start w:val="1"/>
      <w:numFmt w:val="bullet"/>
      <w:lvlText w:val=""/>
      <w:lvlJc w:val="left"/>
      <w:pPr>
        <w:ind w:left="2160" w:hanging="360"/>
      </w:pPr>
      <w:rPr>
        <w:rFonts w:ascii="Wingdings" w:hAnsi="Wingdings" w:hint="default"/>
      </w:rPr>
    </w:lvl>
    <w:lvl w:ilvl="3" w:tplc="48040F4C" w:tentative="1">
      <w:start w:val="1"/>
      <w:numFmt w:val="bullet"/>
      <w:lvlText w:val=""/>
      <w:lvlJc w:val="left"/>
      <w:pPr>
        <w:ind w:left="2880" w:hanging="360"/>
      </w:pPr>
      <w:rPr>
        <w:rFonts w:ascii="Symbol" w:hAnsi="Symbol" w:hint="default"/>
      </w:rPr>
    </w:lvl>
    <w:lvl w:ilvl="4" w:tplc="42A08838" w:tentative="1">
      <w:start w:val="1"/>
      <w:numFmt w:val="bullet"/>
      <w:lvlText w:val="o"/>
      <w:lvlJc w:val="left"/>
      <w:pPr>
        <w:ind w:left="3600" w:hanging="360"/>
      </w:pPr>
      <w:rPr>
        <w:rFonts w:ascii="Courier New" w:hAnsi="Courier New" w:cs="Courier New" w:hint="default"/>
      </w:rPr>
    </w:lvl>
    <w:lvl w:ilvl="5" w:tplc="34AC2644" w:tentative="1">
      <w:start w:val="1"/>
      <w:numFmt w:val="bullet"/>
      <w:lvlText w:val=""/>
      <w:lvlJc w:val="left"/>
      <w:pPr>
        <w:ind w:left="4320" w:hanging="360"/>
      </w:pPr>
      <w:rPr>
        <w:rFonts w:ascii="Wingdings" w:hAnsi="Wingdings" w:hint="default"/>
      </w:rPr>
    </w:lvl>
    <w:lvl w:ilvl="6" w:tplc="647A2026" w:tentative="1">
      <w:start w:val="1"/>
      <w:numFmt w:val="bullet"/>
      <w:lvlText w:val=""/>
      <w:lvlJc w:val="left"/>
      <w:pPr>
        <w:ind w:left="5040" w:hanging="360"/>
      </w:pPr>
      <w:rPr>
        <w:rFonts w:ascii="Symbol" w:hAnsi="Symbol" w:hint="default"/>
      </w:rPr>
    </w:lvl>
    <w:lvl w:ilvl="7" w:tplc="B53C44BC" w:tentative="1">
      <w:start w:val="1"/>
      <w:numFmt w:val="bullet"/>
      <w:lvlText w:val="o"/>
      <w:lvlJc w:val="left"/>
      <w:pPr>
        <w:ind w:left="5760" w:hanging="360"/>
      </w:pPr>
      <w:rPr>
        <w:rFonts w:ascii="Courier New" w:hAnsi="Courier New" w:cs="Courier New" w:hint="default"/>
      </w:rPr>
    </w:lvl>
    <w:lvl w:ilvl="8" w:tplc="6A2C95AC" w:tentative="1">
      <w:start w:val="1"/>
      <w:numFmt w:val="bullet"/>
      <w:lvlText w:val=""/>
      <w:lvlJc w:val="left"/>
      <w:pPr>
        <w:ind w:left="6480" w:hanging="360"/>
      </w:pPr>
      <w:rPr>
        <w:rFonts w:ascii="Wingdings" w:hAnsi="Wingdings" w:hint="default"/>
      </w:rPr>
    </w:lvl>
  </w:abstractNum>
  <w:abstractNum w:abstractNumId="8" w15:restartNumberingAfterBreak="0">
    <w:nsid w:val="11CE4412"/>
    <w:multiLevelType w:val="hybridMultilevel"/>
    <w:tmpl w:val="3D986A6C"/>
    <w:lvl w:ilvl="0" w:tplc="E5045148">
      <w:start w:val="5"/>
      <w:numFmt w:val="bullet"/>
      <w:lvlText w:val="-"/>
      <w:lvlJc w:val="left"/>
      <w:pPr>
        <w:ind w:left="760" w:hanging="360"/>
      </w:pPr>
      <w:rPr>
        <w:rFonts w:ascii="Georgia" w:eastAsia="Times New Roman" w:hAnsi="Georgia" w:cs="Times New Roman" w:hint="default"/>
      </w:rPr>
    </w:lvl>
    <w:lvl w:ilvl="1" w:tplc="B3D0D740" w:tentative="1">
      <w:start w:val="1"/>
      <w:numFmt w:val="bullet"/>
      <w:lvlText w:val="o"/>
      <w:lvlJc w:val="left"/>
      <w:pPr>
        <w:ind w:left="1480" w:hanging="360"/>
      </w:pPr>
      <w:rPr>
        <w:rFonts w:ascii="Courier New" w:hAnsi="Courier New" w:cs="Courier New" w:hint="default"/>
      </w:rPr>
    </w:lvl>
    <w:lvl w:ilvl="2" w:tplc="67CEC584" w:tentative="1">
      <w:start w:val="1"/>
      <w:numFmt w:val="bullet"/>
      <w:lvlText w:val=""/>
      <w:lvlJc w:val="left"/>
      <w:pPr>
        <w:ind w:left="2200" w:hanging="360"/>
      </w:pPr>
      <w:rPr>
        <w:rFonts w:ascii="Wingdings" w:hAnsi="Wingdings" w:hint="default"/>
      </w:rPr>
    </w:lvl>
    <w:lvl w:ilvl="3" w:tplc="D4E2913C" w:tentative="1">
      <w:start w:val="1"/>
      <w:numFmt w:val="bullet"/>
      <w:lvlText w:val=""/>
      <w:lvlJc w:val="left"/>
      <w:pPr>
        <w:ind w:left="2920" w:hanging="360"/>
      </w:pPr>
      <w:rPr>
        <w:rFonts w:ascii="Symbol" w:hAnsi="Symbol" w:hint="default"/>
      </w:rPr>
    </w:lvl>
    <w:lvl w:ilvl="4" w:tplc="1FBAAB86" w:tentative="1">
      <w:start w:val="1"/>
      <w:numFmt w:val="bullet"/>
      <w:lvlText w:val="o"/>
      <w:lvlJc w:val="left"/>
      <w:pPr>
        <w:ind w:left="3640" w:hanging="360"/>
      </w:pPr>
      <w:rPr>
        <w:rFonts w:ascii="Courier New" w:hAnsi="Courier New" w:cs="Courier New" w:hint="default"/>
      </w:rPr>
    </w:lvl>
    <w:lvl w:ilvl="5" w:tplc="B0543704" w:tentative="1">
      <w:start w:val="1"/>
      <w:numFmt w:val="bullet"/>
      <w:lvlText w:val=""/>
      <w:lvlJc w:val="left"/>
      <w:pPr>
        <w:ind w:left="4360" w:hanging="360"/>
      </w:pPr>
      <w:rPr>
        <w:rFonts w:ascii="Wingdings" w:hAnsi="Wingdings" w:hint="default"/>
      </w:rPr>
    </w:lvl>
    <w:lvl w:ilvl="6" w:tplc="F0A8E686" w:tentative="1">
      <w:start w:val="1"/>
      <w:numFmt w:val="bullet"/>
      <w:lvlText w:val=""/>
      <w:lvlJc w:val="left"/>
      <w:pPr>
        <w:ind w:left="5080" w:hanging="360"/>
      </w:pPr>
      <w:rPr>
        <w:rFonts w:ascii="Symbol" w:hAnsi="Symbol" w:hint="default"/>
      </w:rPr>
    </w:lvl>
    <w:lvl w:ilvl="7" w:tplc="3384AF18" w:tentative="1">
      <w:start w:val="1"/>
      <w:numFmt w:val="bullet"/>
      <w:lvlText w:val="o"/>
      <w:lvlJc w:val="left"/>
      <w:pPr>
        <w:ind w:left="5800" w:hanging="360"/>
      </w:pPr>
      <w:rPr>
        <w:rFonts w:ascii="Courier New" w:hAnsi="Courier New" w:cs="Courier New" w:hint="default"/>
      </w:rPr>
    </w:lvl>
    <w:lvl w:ilvl="8" w:tplc="981E3E5C" w:tentative="1">
      <w:start w:val="1"/>
      <w:numFmt w:val="bullet"/>
      <w:lvlText w:val=""/>
      <w:lvlJc w:val="left"/>
      <w:pPr>
        <w:ind w:left="6520" w:hanging="360"/>
      </w:pPr>
      <w:rPr>
        <w:rFonts w:ascii="Wingdings" w:hAnsi="Wingdings" w:hint="default"/>
      </w:rPr>
    </w:lvl>
  </w:abstractNum>
  <w:abstractNum w:abstractNumId="9" w15:restartNumberingAfterBreak="0">
    <w:nsid w:val="198124AB"/>
    <w:multiLevelType w:val="hybridMultilevel"/>
    <w:tmpl w:val="3B9C5EE4"/>
    <w:lvl w:ilvl="0" w:tplc="CFDEF762">
      <w:start w:val="1"/>
      <w:numFmt w:val="bullet"/>
      <w:lvlText w:val="-"/>
      <w:lvlJc w:val="left"/>
      <w:pPr>
        <w:ind w:left="720" w:hanging="360"/>
      </w:pPr>
      <w:rPr>
        <w:rFonts w:ascii="Calibri" w:eastAsiaTheme="minorHAnsi" w:hAnsi="Calibri" w:cs="Calibri" w:hint="default"/>
      </w:rPr>
    </w:lvl>
    <w:lvl w:ilvl="1" w:tplc="27160040">
      <w:start w:val="1"/>
      <w:numFmt w:val="bullet"/>
      <w:lvlText w:val="o"/>
      <w:lvlJc w:val="left"/>
      <w:pPr>
        <w:ind w:left="1440" w:hanging="360"/>
      </w:pPr>
      <w:rPr>
        <w:rFonts w:ascii="Courier New" w:hAnsi="Courier New" w:cs="Courier New" w:hint="default"/>
      </w:rPr>
    </w:lvl>
    <w:lvl w:ilvl="2" w:tplc="F56A9D5C">
      <w:start w:val="1"/>
      <w:numFmt w:val="bullet"/>
      <w:lvlText w:val=""/>
      <w:lvlJc w:val="left"/>
      <w:pPr>
        <w:ind w:left="2160" w:hanging="360"/>
      </w:pPr>
      <w:rPr>
        <w:rFonts w:ascii="Wingdings" w:hAnsi="Wingdings" w:hint="default"/>
      </w:rPr>
    </w:lvl>
    <w:lvl w:ilvl="3" w:tplc="4B440464">
      <w:start w:val="1"/>
      <w:numFmt w:val="bullet"/>
      <w:lvlText w:val=""/>
      <w:lvlJc w:val="left"/>
      <w:pPr>
        <w:ind w:left="2880" w:hanging="360"/>
      </w:pPr>
      <w:rPr>
        <w:rFonts w:ascii="Symbol" w:hAnsi="Symbol" w:hint="default"/>
      </w:rPr>
    </w:lvl>
    <w:lvl w:ilvl="4" w:tplc="AACE37EA">
      <w:start w:val="1"/>
      <w:numFmt w:val="bullet"/>
      <w:lvlText w:val="o"/>
      <w:lvlJc w:val="left"/>
      <w:pPr>
        <w:ind w:left="3600" w:hanging="360"/>
      </w:pPr>
      <w:rPr>
        <w:rFonts w:ascii="Courier New" w:hAnsi="Courier New" w:cs="Courier New" w:hint="default"/>
      </w:rPr>
    </w:lvl>
    <w:lvl w:ilvl="5" w:tplc="5ECC0D16">
      <w:start w:val="1"/>
      <w:numFmt w:val="bullet"/>
      <w:lvlText w:val=""/>
      <w:lvlJc w:val="left"/>
      <w:pPr>
        <w:ind w:left="4320" w:hanging="360"/>
      </w:pPr>
      <w:rPr>
        <w:rFonts w:ascii="Wingdings" w:hAnsi="Wingdings" w:hint="default"/>
      </w:rPr>
    </w:lvl>
    <w:lvl w:ilvl="6" w:tplc="83165B0E">
      <w:start w:val="1"/>
      <w:numFmt w:val="bullet"/>
      <w:lvlText w:val=""/>
      <w:lvlJc w:val="left"/>
      <w:pPr>
        <w:ind w:left="5040" w:hanging="360"/>
      </w:pPr>
      <w:rPr>
        <w:rFonts w:ascii="Symbol" w:hAnsi="Symbol" w:hint="default"/>
      </w:rPr>
    </w:lvl>
    <w:lvl w:ilvl="7" w:tplc="946EEE0C">
      <w:start w:val="1"/>
      <w:numFmt w:val="bullet"/>
      <w:lvlText w:val="o"/>
      <w:lvlJc w:val="left"/>
      <w:pPr>
        <w:ind w:left="5760" w:hanging="360"/>
      </w:pPr>
      <w:rPr>
        <w:rFonts w:ascii="Courier New" w:hAnsi="Courier New" w:cs="Courier New" w:hint="default"/>
      </w:rPr>
    </w:lvl>
    <w:lvl w:ilvl="8" w:tplc="FB1E4A9C">
      <w:start w:val="1"/>
      <w:numFmt w:val="bullet"/>
      <w:lvlText w:val=""/>
      <w:lvlJc w:val="left"/>
      <w:pPr>
        <w:ind w:left="6480" w:hanging="360"/>
      </w:pPr>
      <w:rPr>
        <w:rFonts w:ascii="Wingdings" w:hAnsi="Wingdings" w:hint="default"/>
      </w:rPr>
    </w:lvl>
  </w:abstractNum>
  <w:abstractNum w:abstractNumId="10" w15:restartNumberingAfterBreak="0">
    <w:nsid w:val="19C83730"/>
    <w:multiLevelType w:val="hybridMultilevel"/>
    <w:tmpl w:val="96523B82"/>
    <w:lvl w:ilvl="0" w:tplc="AFFAB3B2">
      <w:numFmt w:val="bullet"/>
      <w:lvlText w:val="-"/>
      <w:lvlJc w:val="left"/>
      <w:pPr>
        <w:ind w:left="720" w:hanging="360"/>
      </w:pPr>
      <w:rPr>
        <w:rFonts w:ascii="Georgia" w:eastAsia="Times New Roman" w:hAnsi="Georgia" w:cs="Times New Roman" w:hint="default"/>
      </w:rPr>
    </w:lvl>
    <w:lvl w:ilvl="1" w:tplc="2724DFB0" w:tentative="1">
      <w:start w:val="1"/>
      <w:numFmt w:val="bullet"/>
      <w:lvlText w:val="o"/>
      <w:lvlJc w:val="left"/>
      <w:pPr>
        <w:ind w:left="1440" w:hanging="360"/>
      </w:pPr>
      <w:rPr>
        <w:rFonts w:ascii="Courier New" w:hAnsi="Courier New" w:cs="Courier New" w:hint="default"/>
      </w:rPr>
    </w:lvl>
    <w:lvl w:ilvl="2" w:tplc="0220CED6" w:tentative="1">
      <w:start w:val="1"/>
      <w:numFmt w:val="bullet"/>
      <w:lvlText w:val=""/>
      <w:lvlJc w:val="left"/>
      <w:pPr>
        <w:ind w:left="2160" w:hanging="360"/>
      </w:pPr>
      <w:rPr>
        <w:rFonts w:ascii="Wingdings" w:hAnsi="Wingdings" w:hint="default"/>
      </w:rPr>
    </w:lvl>
    <w:lvl w:ilvl="3" w:tplc="8320C2E8" w:tentative="1">
      <w:start w:val="1"/>
      <w:numFmt w:val="bullet"/>
      <w:lvlText w:val=""/>
      <w:lvlJc w:val="left"/>
      <w:pPr>
        <w:ind w:left="2880" w:hanging="360"/>
      </w:pPr>
      <w:rPr>
        <w:rFonts w:ascii="Symbol" w:hAnsi="Symbol" w:hint="default"/>
      </w:rPr>
    </w:lvl>
    <w:lvl w:ilvl="4" w:tplc="E9CA6936" w:tentative="1">
      <w:start w:val="1"/>
      <w:numFmt w:val="bullet"/>
      <w:lvlText w:val="o"/>
      <w:lvlJc w:val="left"/>
      <w:pPr>
        <w:ind w:left="3600" w:hanging="360"/>
      </w:pPr>
      <w:rPr>
        <w:rFonts w:ascii="Courier New" w:hAnsi="Courier New" w:cs="Courier New" w:hint="default"/>
      </w:rPr>
    </w:lvl>
    <w:lvl w:ilvl="5" w:tplc="96B63E52" w:tentative="1">
      <w:start w:val="1"/>
      <w:numFmt w:val="bullet"/>
      <w:lvlText w:val=""/>
      <w:lvlJc w:val="left"/>
      <w:pPr>
        <w:ind w:left="4320" w:hanging="360"/>
      </w:pPr>
      <w:rPr>
        <w:rFonts w:ascii="Wingdings" w:hAnsi="Wingdings" w:hint="default"/>
      </w:rPr>
    </w:lvl>
    <w:lvl w:ilvl="6" w:tplc="4C803256" w:tentative="1">
      <w:start w:val="1"/>
      <w:numFmt w:val="bullet"/>
      <w:lvlText w:val=""/>
      <w:lvlJc w:val="left"/>
      <w:pPr>
        <w:ind w:left="5040" w:hanging="360"/>
      </w:pPr>
      <w:rPr>
        <w:rFonts w:ascii="Symbol" w:hAnsi="Symbol" w:hint="default"/>
      </w:rPr>
    </w:lvl>
    <w:lvl w:ilvl="7" w:tplc="5290B7A4" w:tentative="1">
      <w:start w:val="1"/>
      <w:numFmt w:val="bullet"/>
      <w:lvlText w:val="o"/>
      <w:lvlJc w:val="left"/>
      <w:pPr>
        <w:ind w:left="5760" w:hanging="360"/>
      </w:pPr>
      <w:rPr>
        <w:rFonts w:ascii="Courier New" w:hAnsi="Courier New" w:cs="Courier New" w:hint="default"/>
      </w:rPr>
    </w:lvl>
    <w:lvl w:ilvl="8" w:tplc="BE00887E" w:tentative="1">
      <w:start w:val="1"/>
      <w:numFmt w:val="bullet"/>
      <w:lvlText w:val=""/>
      <w:lvlJc w:val="left"/>
      <w:pPr>
        <w:ind w:left="6480" w:hanging="360"/>
      </w:pPr>
      <w:rPr>
        <w:rFonts w:ascii="Wingdings" w:hAnsi="Wingdings" w:hint="default"/>
      </w:rPr>
    </w:lvl>
  </w:abstractNum>
  <w:abstractNum w:abstractNumId="11" w15:restartNumberingAfterBreak="0">
    <w:nsid w:val="21706BFC"/>
    <w:multiLevelType w:val="hybridMultilevel"/>
    <w:tmpl w:val="C9E83ECC"/>
    <w:lvl w:ilvl="0" w:tplc="29DADEBC">
      <w:start w:val="1"/>
      <w:numFmt w:val="bullet"/>
      <w:lvlText w:val=""/>
      <w:lvlJc w:val="left"/>
      <w:pPr>
        <w:ind w:left="720" w:hanging="360"/>
      </w:pPr>
      <w:rPr>
        <w:rFonts w:ascii="Symbol" w:hAnsi="Symbol" w:hint="default"/>
      </w:rPr>
    </w:lvl>
    <w:lvl w:ilvl="1" w:tplc="90BE5F94">
      <w:start w:val="1"/>
      <w:numFmt w:val="bullet"/>
      <w:lvlText w:val="o"/>
      <w:lvlJc w:val="left"/>
      <w:pPr>
        <w:ind w:left="1440" w:hanging="360"/>
      </w:pPr>
      <w:rPr>
        <w:rFonts w:ascii="Courier New" w:hAnsi="Courier New" w:cs="Courier New" w:hint="default"/>
      </w:rPr>
    </w:lvl>
    <w:lvl w:ilvl="2" w:tplc="3D06819E" w:tentative="1">
      <w:start w:val="1"/>
      <w:numFmt w:val="bullet"/>
      <w:lvlText w:val=""/>
      <w:lvlJc w:val="left"/>
      <w:pPr>
        <w:ind w:left="2160" w:hanging="360"/>
      </w:pPr>
      <w:rPr>
        <w:rFonts w:ascii="Wingdings" w:hAnsi="Wingdings" w:hint="default"/>
      </w:rPr>
    </w:lvl>
    <w:lvl w:ilvl="3" w:tplc="0208383E" w:tentative="1">
      <w:start w:val="1"/>
      <w:numFmt w:val="bullet"/>
      <w:lvlText w:val=""/>
      <w:lvlJc w:val="left"/>
      <w:pPr>
        <w:ind w:left="2880" w:hanging="360"/>
      </w:pPr>
      <w:rPr>
        <w:rFonts w:ascii="Symbol" w:hAnsi="Symbol" w:hint="default"/>
      </w:rPr>
    </w:lvl>
    <w:lvl w:ilvl="4" w:tplc="2DE4C876" w:tentative="1">
      <w:start w:val="1"/>
      <w:numFmt w:val="bullet"/>
      <w:lvlText w:val="o"/>
      <w:lvlJc w:val="left"/>
      <w:pPr>
        <w:ind w:left="3600" w:hanging="360"/>
      </w:pPr>
      <w:rPr>
        <w:rFonts w:ascii="Courier New" w:hAnsi="Courier New" w:cs="Courier New" w:hint="default"/>
      </w:rPr>
    </w:lvl>
    <w:lvl w:ilvl="5" w:tplc="E87C610A" w:tentative="1">
      <w:start w:val="1"/>
      <w:numFmt w:val="bullet"/>
      <w:lvlText w:val=""/>
      <w:lvlJc w:val="left"/>
      <w:pPr>
        <w:ind w:left="4320" w:hanging="360"/>
      </w:pPr>
      <w:rPr>
        <w:rFonts w:ascii="Wingdings" w:hAnsi="Wingdings" w:hint="default"/>
      </w:rPr>
    </w:lvl>
    <w:lvl w:ilvl="6" w:tplc="2B6AF436" w:tentative="1">
      <w:start w:val="1"/>
      <w:numFmt w:val="bullet"/>
      <w:lvlText w:val=""/>
      <w:lvlJc w:val="left"/>
      <w:pPr>
        <w:ind w:left="5040" w:hanging="360"/>
      </w:pPr>
      <w:rPr>
        <w:rFonts w:ascii="Symbol" w:hAnsi="Symbol" w:hint="default"/>
      </w:rPr>
    </w:lvl>
    <w:lvl w:ilvl="7" w:tplc="7090E11C" w:tentative="1">
      <w:start w:val="1"/>
      <w:numFmt w:val="bullet"/>
      <w:lvlText w:val="o"/>
      <w:lvlJc w:val="left"/>
      <w:pPr>
        <w:ind w:left="5760" w:hanging="360"/>
      </w:pPr>
      <w:rPr>
        <w:rFonts w:ascii="Courier New" w:hAnsi="Courier New" w:cs="Courier New" w:hint="default"/>
      </w:rPr>
    </w:lvl>
    <w:lvl w:ilvl="8" w:tplc="887693C8" w:tentative="1">
      <w:start w:val="1"/>
      <w:numFmt w:val="bullet"/>
      <w:lvlText w:val=""/>
      <w:lvlJc w:val="left"/>
      <w:pPr>
        <w:ind w:left="6480" w:hanging="360"/>
      </w:pPr>
      <w:rPr>
        <w:rFonts w:ascii="Wingdings" w:hAnsi="Wingdings" w:hint="default"/>
      </w:rPr>
    </w:lvl>
  </w:abstractNum>
  <w:abstractNum w:abstractNumId="12" w15:restartNumberingAfterBreak="0">
    <w:nsid w:val="2A955BC9"/>
    <w:multiLevelType w:val="hybridMultilevel"/>
    <w:tmpl w:val="EE282658"/>
    <w:lvl w:ilvl="0" w:tplc="6BA6399E">
      <w:start w:val="1"/>
      <w:numFmt w:val="lowerRoman"/>
      <w:lvlText w:val="(%1)"/>
      <w:lvlJc w:val="left"/>
      <w:pPr>
        <w:ind w:left="1584" w:hanging="720"/>
      </w:pPr>
      <w:rPr>
        <w:rFonts w:hint="default"/>
      </w:rPr>
    </w:lvl>
    <w:lvl w:ilvl="1" w:tplc="C08E9792">
      <w:start w:val="1"/>
      <w:numFmt w:val="lowerLetter"/>
      <w:lvlText w:val="%2."/>
      <w:lvlJc w:val="left"/>
      <w:pPr>
        <w:ind w:left="1944" w:hanging="360"/>
      </w:pPr>
      <w:rPr>
        <w:rFonts w:ascii="Georgia" w:eastAsia="Times New Roman" w:hAnsi="Georgia" w:cs="Times New Roman"/>
      </w:rPr>
    </w:lvl>
    <w:lvl w:ilvl="2" w:tplc="24FE9546" w:tentative="1">
      <w:start w:val="1"/>
      <w:numFmt w:val="lowerRoman"/>
      <w:lvlText w:val="%3."/>
      <w:lvlJc w:val="right"/>
      <w:pPr>
        <w:ind w:left="2664" w:hanging="180"/>
      </w:pPr>
    </w:lvl>
    <w:lvl w:ilvl="3" w:tplc="10B42DF2" w:tentative="1">
      <w:start w:val="1"/>
      <w:numFmt w:val="decimal"/>
      <w:lvlText w:val="%4."/>
      <w:lvlJc w:val="left"/>
      <w:pPr>
        <w:ind w:left="3384" w:hanging="360"/>
      </w:pPr>
    </w:lvl>
    <w:lvl w:ilvl="4" w:tplc="08DC6362" w:tentative="1">
      <w:start w:val="1"/>
      <w:numFmt w:val="lowerLetter"/>
      <w:lvlText w:val="%5."/>
      <w:lvlJc w:val="left"/>
      <w:pPr>
        <w:ind w:left="4104" w:hanging="360"/>
      </w:pPr>
    </w:lvl>
    <w:lvl w:ilvl="5" w:tplc="1B109386" w:tentative="1">
      <w:start w:val="1"/>
      <w:numFmt w:val="lowerRoman"/>
      <w:lvlText w:val="%6."/>
      <w:lvlJc w:val="right"/>
      <w:pPr>
        <w:ind w:left="4824" w:hanging="180"/>
      </w:pPr>
    </w:lvl>
    <w:lvl w:ilvl="6" w:tplc="02B09876" w:tentative="1">
      <w:start w:val="1"/>
      <w:numFmt w:val="decimal"/>
      <w:lvlText w:val="%7."/>
      <w:lvlJc w:val="left"/>
      <w:pPr>
        <w:ind w:left="5544" w:hanging="360"/>
      </w:pPr>
    </w:lvl>
    <w:lvl w:ilvl="7" w:tplc="95E05EB8" w:tentative="1">
      <w:start w:val="1"/>
      <w:numFmt w:val="lowerLetter"/>
      <w:lvlText w:val="%8."/>
      <w:lvlJc w:val="left"/>
      <w:pPr>
        <w:ind w:left="6264" w:hanging="360"/>
      </w:pPr>
    </w:lvl>
    <w:lvl w:ilvl="8" w:tplc="4E64C400" w:tentative="1">
      <w:start w:val="1"/>
      <w:numFmt w:val="lowerRoman"/>
      <w:lvlText w:val="%9."/>
      <w:lvlJc w:val="right"/>
      <w:pPr>
        <w:ind w:left="6984" w:hanging="180"/>
      </w:pPr>
    </w:lvl>
  </w:abstractNum>
  <w:abstractNum w:abstractNumId="13" w15:restartNumberingAfterBreak="0">
    <w:nsid w:val="2B87023C"/>
    <w:multiLevelType w:val="hybridMultilevel"/>
    <w:tmpl w:val="DA265DAE"/>
    <w:lvl w:ilvl="0" w:tplc="88466C34">
      <w:start w:val="5"/>
      <w:numFmt w:val="bullet"/>
      <w:lvlText w:val="-"/>
      <w:lvlJc w:val="left"/>
      <w:pPr>
        <w:ind w:left="786" w:hanging="360"/>
      </w:pPr>
      <w:rPr>
        <w:rFonts w:ascii="Arial" w:eastAsia="Times New Roman" w:hAnsi="Arial" w:cs="Arial" w:hint="default"/>
        <w:b/>
      </w:rPr>
    </w:lvl>
    <w:lvl w:ilvl="1" w:tplc="6CC2F0CA" w:tentative="1">
      <w:start w:val="1"/>
      <w:numFmt w:val="bullet"/>
      <w:lvlText w:val="o"/>
      <w:lvlJc w:val="left"/>
      <w:pPr>
        <w:ind w:left="1506" w:hanging="360"/>
      </w:pPr>
      <w:rPr>
        <w:rFonts w:ascii="Courier New" w:hAnsi="Courier New" w:cs="Courier New" w:hint="default"/>
      </w:rPr>
    </w:lvl>
    <w:lvl w:ilvl="2" w:tplc="23CA50D0" w:tentative="1">
      <w:start w:val="1"/>
      <w:numFmt w:val="bullet"/>
      <w:lvlText w:val=""/>
      <w:lvlJc w:val="left"/>
      <w:pPr>
        <w:ind w:left="2226" w:hanging="360"/>
      </w:pPr>
      <w:rPr>
        <w:rFonts w:ascii="Wingdings" w:hAnsi="Wingdings" w:hint="default"/>
      </w:rPr>
    </w:lvl>
    <w:lvl w:ilvl="3" w:tplc="CE0069D6" w:tentative="1">
      <w:start w:val="1"/>
      <w:numFmt w:val="bullet"/>
      <w:lvlText w:val=""/>
      <w:lvlJc w:val="left"/>
      <w:pPr>
        <w:ind w:left="2946" w:hanging="360"/>
      </w:pPr>
      <w:rPr>
        <w:rFonts w:ascii="Symbol" w:hAnsi="Symbol" w:hint="default"/>
      </w:rPr>
    </w:lvl>
    <w:lvl w:ilvl="4" w:tplc="9A261B42" w:tentative="1">
      <w:start w:val="1"/>
      <w:numFmt w:val="bullet"/>
      <w:lvlText w:val="o"/>
      <w:lvlJc w:val="left"/>
      <w:pPr>
        <w:ind w:left="3666" w:hanging="360"/>
      </w:pPr>
      <w:rPr>
        <w:rFonts w:ascii="Courier New" w:hAnsi="Courier New" w:cs="Courier New" w:hint="default"/>
      </w:rPr>
    </w:lvl>
    <w:lvl w:ilvl="5" w:tplc="0D34D4CA" w:tentative="1">
      <w:start w:val="1"/>
      <w:numFmt w:val="bullet"/>
      <w:lvlText w:val=""/>
      <w:lvlJc w:val="left"/>
      <w:pPr>
        <w:ind w:left="4386" w:hanging="360"/>
      </w:pPr>
      <w:rPr>
        <w:rFonts w:ascii="Wingdings" w:hAnsi="Wingdings" w:hint="default"/>
      </w:rPr>
    </w:lvl>
    <w:lvl w:ilvl="6" w:tplc="D65E9012" w:tentative="1">
      <w:start w:val="1"/>
      <w:numFmt w:val="bullet"/>
      <w:lvlText w:val=""/>
      <w:lvlJc w:val="left"/>
      <w:pPr>
        <w:ind w:left="5106" w:hanging="360"/>
      </w:pPr>
      <w:rPr>
        <w:rFonts w:ascii="Symbol" w:hAnsi="Symbol" w:hint="default"/>
      </w:rPr>
    </w:lvl>
    <w:lvl w:ilvl="7" w:tplc="6D141052" w:tentative="1">
      <w:start w:val="1"/>
      <w:numFmt w:val="bullet"/>
      <w:lvlText w:val="o"/>
      <w:lvlJc w:val="left"/>
      <w:pPr>
        <w:ind w:left="5826" w:hanging="360"/>
      </w:pPr>
      <w:rPr>
        <w:rFonts w:ascii="Courier New" w:hAnsi="Courier New" w:cs="Courier New" w:hint="default"/>
      </w:rPr>
    </w:lvl>
    <w:lvl w:ilvl="8" w:tplc="8952726A" w:tentative="1">
      <w:start w:val="1"/>
      <w:numFmt w:val="bullet"/>
      <w:lvlText w:val=""/>
      <w:lvlJc w:val="left"/>
      <w:pPr>
        <w:ind w:left="6546" w:hanging="360"/>
      </w:pPr>
      <w:rPr>
        <w:rFonts w:ascii="Wingdings" w:hAnsi="Wingdings" w:hint="default"/>
      </w:rPr>
    </w:lvl>
  </w:abstractNum>
  <w:abstractNum w:abstractNumId="14" w15:restartNumberingAfterBreak="0">
    <w:nsid w:val="2BEE0DD0"/>
    <w:multiLevelType w:val="multilevel"/>
    <w:tmpl w:val="2870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B0B84"/>
    <w:multiLevelType w:val="hybridMultilevel"/>
    <w:tmpl w:val="392CDB08"/>
    <w:lvl w:ilvl="0" w:tplc="8DA0D8B6">
      <w:start w:val="1"/>
      <w:numFmt w:val="lowerLetter"/>
      <w:lvlText w:val="%1."/>
      <w:lvlJc w:val="left"/>
      <w:pPr>
        <w:ind w:left="1440" w:hanging="360"/>
      </w:pPr>
    </w:lvl>
    <w:lvl w:ilvl="1" w:tplc="3CF85454" w:tentative="1">
      <w:start w:val="1"/>
      <w:numFmt w:val="lowerLetter"/>
      <w:lvlText w:val="%2."/>
      <w:lvlJc w:val="left"/>
      <w:pPr>
        <w:ind w:left="2160" w:hanging="360"/>
      </w:pPr>
    </w:lvl>
    <w:lvl w:ilvl="2" w:tplc="6CCAE0FE" w:tentative="1">
      <w:start w:val="1"/>
      <w:numFmt w:val="lowerRoman"/>
      <w:lvlText w:val="%3."/>
      <w:lvlJc w:val="right"/>
      <w:pPr>
        <w:ind w:left="2880" w:hanging="180"/>
      </w:pPr>
    </w:lvl>
    <w:lvl w:ilvl="3" w:tplc="0F163204" w:tentative="1">
      <w:start w:val="1"/>
      <w:numFmt w:val="decimal"/>
      <w:lvlText w:val="%4."/>
      <w:lvlJc w:val="left"/>
      <w:pPr>
        <w:ind w:left="3600" w:hanging="360"/>
      </w:pPr>
    </w:lvl>
    <w:lvl w:ilvl="4" w:tplc="4E1AB68A" w:tentative="1">
      <w:start w:val="1"/>
      <w:numFmt w:val="lowerLetter"/>
      <w:lvlText w:val="%5."/>
      <w:lvlJc w:val="left"/>
      <w:pPr>
        <w:ind w:left="4320" w:hanging="360"/>
      </w:pPr>
    </w:lvl>
    <w:lvl w:ilvl="5" w:tplc="72942006" w:tentative="1">
      <w:start w:val="1"/>
      <w:numFmt w:val="lowerRoman"/>
      <w:lvlText w:val="%6."/>
      <w:lvlJc w:val="right"/>
      <w:pPr>
        <w:ind w:left="5040" w:hanging="180"/>
      </w:pPr>
    </w:lvl>
    <w:lvl w:ilvl="6" w:tplc="FBB87424" w:tentative="1">
      <w:start w:val="1"/>
      <w:numFmt w:val="decimal"/>
      <w:lvlText w:val="%7."/>
      <w:lvlJc w:val="left"/>
      <w:pPr>
        <w:ind w:left="5760" w:hanging="360"/>
      </w:pPr>
    </w:lvl>
    <w:lvl w:ilvl="7" w:tplc="27AA1D3A" w:tentative="1">
      <w:start w:val="1"/>
      <w:numFmt w:val="lowerLetter"/>
      <w:lvlText w:val="%8."/>
      <w:lvlJc w:val="left"/>
      <w:pPr>
        <w:ind w:left="6480" w:hanging="360"/>
      </w:pPr>
    </w:lvl>
    <w:lvl w:ilvl="8" w:tplc="B5DC68FE" w:tentative="1">
      <w:start w:val="1"/>
      <w:numFmt w:val="lowerRoman"/>
      <w:lvlText w:val="%9."/>
      <w:lvlJc w:val="right"/>
      <w:pPr>
        <w:ind w:left="7200" w:hanging="180"/>
      </w:pPr>
    </w:lvl>
  </w:abstractNum>
  <w:abstractNum w:abstractNumId="16" w15:restartNumberingAfterBreak="0">
    <w:nsid w:val="301E357E"/>
    <w:multiLevelType w:val="hybridMultilevel"/>
    <w:tmpl w:val="B70E0252"/>
    <w:lvl w:ilvl="0" w:tplc="0B92203A">
      <w:start w:val="1"/>
      <w:numFmt w:val="bullet"/>
      <w:lvlText w:val=""/>
      <w:lvlJc w:val="left"/>
      <w:pPr>
        <w:ind w:left="720" w:hanging="360"/>
      </w:pPr>
      <w:rPr>
        <w:rFonts w:ascii="Symbol" w:hAnsi="Symbol" w:hint="default"/>
      </w:rPr>
    </w:lvl>
    <w:lvl w:ilvl="1" w:tplc="B2C49564" w:tentative="1">
      <w:start w:val="1"/>
      <w:numFmt w:val="bullet"/>
      <w:lvlText w:val="o"/>
      <w:lvlJc w:val="left"/>
      <w:pPr>
        <w:ind w:left="1440" w:hanging="360"/>
      </w:pPr>
      <w:rPr>
        <w:rFonts w:ascii="Courier New" w:hAnsi="Courier New" w:cs="Courier New" w:hint="default"/>
      </w:rPr>
    </w:lvl>
    <w:lvl w:ilvl="2" w:tplc="9FF26ED0" w:tentative="1">
      <w:start w:val="1"/>
      <w:numFmt w:val="bullet"/>
      <w:lvlText w:val=""/>
      <w:lvlJc w:val="left"/>
      <w:pPr>
        <w:ind w:left="2160" w:hanging="360"/>
      </w:pPr>
      <w:rPr>
        <w:rFonts w:ascii="Wingdings" w:hAnsi="Wingdings" w:hint="default"/>
      </w:rPr>
    </w:lvl>
    <w:lvl w:ilvl="3" w:tplc="B5366FB4" w:tentative="1">
      <w:start w:val="1"/>
      <w:numFmt w:val="bullet"/>
      <w:lvlText w:val=""/>
      <w:lvlJc w:val="left"/>
      <w:pPr>
        <w:ind w:left="2880" w:hanging="360"/>
      </w:pPr>
      <w:rPr>
        <w:rFonts w:ascii="Symbol" w:hAnsi="Symbol" w:hint="default"/>
      </w:rPr>
    </w:lvl>
    <w:lvl w:ilvl="4" w:tplc="E17A85DA" w:tentative="1">
      <w:start w:val="1"/>
      <w:numFmt w:val="bullet"/>
      <w:lvlText w:val="o"/>
      <w:lvlJc w:val="left"/>
      <w:pPr>
        <w:ind w:left="3600" w:hanging="360"/>
      </w:pPr>
      <w:rPr>
        <w:rFonts w:ascii="Courier New" w:hAnsi="Courier New" w:cs="Courier New" w:hint="default"/>
      </w:rPr>
    </w:lvl>
    <w:lvl w:ilvl="5" w:tplc="784A4370" w:tentative="1">
      <w:start w:val="1"/>
      <w:numFmt w:val="bullet"/>
      <w:lvlText w:val=""/>
      <w:lvlJc w:val="left"/>
      <w:pPr>
        <w:ind w:left="4320" w:hanging="360"/>
      </w:pPr>
      <w:rPr>
        <w:rFonts w:ascii="Wingdings" w:hAnsi="Wingdings" w:hint="default"/>
      </w:rPr>
    </w:lvl>
    <w:lvl w:ilvl="6" w:tplc="7FAC806A" w:tentative="1">
      <w:start w:val="1"/>
      <w:numFmt w:val="bullet"/>
      <w:lvlText w:val=""/>
      <w:lvlJc w:val="left"/>
      <w:pPr>
        <w:ind w:left="5040" w:hanging="360"/>
      </w:pPr>
      <w:rPr>
        <w:rFonts w:ascii="Symbol" w:hAnsi="Symbol" w:hint="default"/>
      </w:rPr>
    </w:lvl>
    <w:lvl w:ilvl="7" w:tplc="01FEE6F8" w:tentative="1">
      <w:start w:val="1"/>
      <w:numFmt w:val="bullet"/>
      <w:lvlText w:val="o"/>
      <w:lvlJc w:val="left"/>
      <w:pPr>
        <w:ind w:left="5760" w:hanging="360"/>
      </w:pPr>
      <w:rPr>
        <w:rFonts w:ascii="Courier New" w:hAnsi="Courier New" w:cs="Courier New" w:hint="default"/>
      </w:rPr>
    </w:lvl>
    <w:lvl w:ilvl="8" w:tplc="7F4ADC54" w:tentative="1">
      <w:start w:val="1"/>
      <w:numFmt w:val="bullet"/>
      <w:lvlText w:val=""/>
      <w:lvlJc w:val="left"/>
      <w:pPr>
        <w:ind w:left="6480" w:hanging="360"/>
      </w:pPr>
      <w:rPr>
        <w:rFonts w:ascii="Wingdings" w:hAnsi="Wingdings" w:hint="default"/>
      </w:rPr>
    </w:lvl>
  </w:abstractNum>
  <w:abstractNum w:abstractNumId="17" w15:restartNumberingAfterBreak="0">
    <w:nsid w:val="322D31B0"/>
    <w:multiLevelType w:val="hybridMultilevel"/>
    <w:tmpl w:val="1D3E5740"/>
    <w:lvl w:ilvl="0" w:tplc="143CC67C">
      <w:start w:val="1"/>
      <w:numFmt w:val="bullet"/>
      <w:lvlText w:val="-"/>
      <w:lvlJc w:val="left"/>
      <w:pPr>
        <w:ind w:left="720" w:hanging="360"/>
      </w:pPr>
      <w:rPr>
        <w:rFonts w:ascii="Century Gothic" w:eastAsiaTheme="minorHAnsi" w:hAnsi="Century Gothic" w:cstheme="minorBidi" w:hint="default"/>
      </w:rPr>
    </w:lvl>
    <w:lvl w:ilvl="1" w:tplc="2842BB1E" w:tentative="1">
      <w:start w:val="1"/>
      <w:numFmt w:val="bullet"/>
      <w:lvlText w:val="o"/>
      <w:lvlJc w:val="left"/>
      <w:pPr>
        <w:ind w:left="1440" w:hanging="360"/>
      </w:pPr>
      <w:rPr>
        <w:rFonts w:ascii="Courier New" w:hAnsi="Courier New" w:cs="Courier New" w:hint="default"/>
      </w:rPr>
    </w:lvl>
    <w:lvl w:ilvl="2" w:tplc="1C60056A" w:tentative="1">
      <w:start w:val="1"/>
      <w:numFmt w:val="bullet"/>
      <w:lvlText w:val=""/>
      <w:lvlJc w:val="left"/>
      <w:pPr>
        <w:ind w:left="2160" w:hanging="360"/>
      </w:pPr>
      <w:rPr>
        <w:rFonts w:ascii="Wingdings" w:hAnsi="Wingdings" w:hint="default"/>
      </w:rPr>
    </w:lvl>
    <w:lvl w:ilvl="3" w:tplc="087CD284" w:tentative="1">
      <w:start w:val="1"/>
      <w:numFmt w:val="bullet"/>
      <w:lvlText w:val=""/>
      <w:lvlJc w:val="left"/>
      <w:pPr>
        <w:ind w:left="2880" w:hanging="360"/>
      </w:pPr>
      <w:rPr>
        <w:rFonts w:ascii="Symbol" w:hAnsi="Symbol" w:hint="default"/>
      </w:rPr>
    </w:lvl>
    <w:lvl w:ilvl="4" w:tplc="8CFE97CC" w:tentative="1">
      <w:start w:val="1"/>
      <w:numFmt w:val="bullet"/>
      <w:lvlText w:val="o"/>
      <w:lvlJc w:val="left"/>
      <w:pPr>
        <w:ind w:left="3600" w:hanging="360"/>
      </w:pPr>
      <w:rPr>
        <w:rFonts w:ascii="Courier New" w:hAnsi="Courier New" w:cs="Courier New" w:hint="default"/>
      </w:rPr>
    </w:lvl>
    <w:lvl w:ilvl="5" w:tplc="EA7E60D0" w:tentative="1">
      <w:start w:val="1"/>
      <w:numFmt w:val="bullet"/>
      <w:lvlText w:val=""/>
      <w:lvlJc w:val="left"/>
      <w:pPr>
        <w:ind w:left="4320" w:hanging="360"/>
      </w:pPr>
      <w:rPr>
        <w:rFonts w:ascii="Wingdings" w:hAnsi="Wingdings" w:hint="default"/>
      </w:rPr>
    </w:lvl>
    <w:lvl w:ilvl="6" w:tplc="7DF2109C" w:tentative="1">
      <w:start w:val="1"/>
      <w:numFmt w:val="bullet"/>
      <w:lvlText w:val=""/>
      <w:lvlJc w:val="left"/>
      <w:pPr>
        <w:ind w:left="5040" w:hanging="360"/>
      </w:pPr>
      <w:rPr>
        <w:rFonts w:ascii="Symbol" w:hAnsi="Symbol" w:hint="default"/>
      </w:rPr>
    </w:lvl>
    <w:lvl w:ilvl="7" w:tplc="7E588FB6" w:tentative="1">
      <w:start w:val="1"/>
      <w:numFmt w:val="bullet"/>
      <w:lvlText w:val="o"/>
      <w:lvlJc w:val="left"/>
      <w:pPr>
        <w:ind w:left="5760" w:hanging="360"/>
      </w:pPr>
      <w:rPr>
        <w:rFonts w:ascii="Courier New" w:hAnsi="Courier New" w:cs="Courier New" w:hint="default"/>
      </w:rPr>
    </w:lvl>
    <w:lvl w:ilvl="8" w:tplc="D272DB6E" w:tentative="1">
      <w:start w:val="1"/>
      <w:numFmt w:val="bullet"/>
      <w:lvlText w:val=""/>
      <w:lvlJc w:val="left"/>
      <w:pPr>
        <w:ind w:left="6480" w:hanging="360"/>
      </w:pPr>
      <w:rPr>
        <w:rFonts w:ascii="Wingdings" w:hAnsi="Wingdings" w:hint="default"/>
      </w:rPr>
    </w:lvl>
  </w:abstractNum>
  <w:abstractNum w:abstractNumId="18" w15:restartNumberingAfterBreak="0">
    <w:nsid w:val="34170EF9"/>
    <w:multiLevelType w:val="hybridMultilevel"/>
    <w:tmpl w:val="83C6D30C"/>
    <w:lvl w:ilvl="0" w:tplc="7B3C484A">
      <w:start w:val="1"/>
      <w:numFmt w:val="bullet"/>
      <w:lvlText w:val="-"/>
      <w:lvlJc w:val="left"/>
      <w:pPr>
        <w:ind w:left="720" w:hanging="360"/>
      </w:pPr>
      <w:rPr>
        <w:rFonts w:ascii="Georgia" w:eastAsia="Times New Roman" w:hAnsi="Georgia" w:cs="Times New Roman" w:hint="default"/>
      </w:rPr>
    </w:lvl>
    <w:lvl w:ilvl="1" w:tplc="D684050E" w:tentative="1">
      <w:start w:val="1"/>
      <w:numFmt w:val="bullet"/>
      <w:lvlText w:val="o"/>
      <w:lvlJc w:val="left"/>
      <w:pPr>
        <w:ind w:left="1440" w:hanging="360"/>
      </w:pPr>
      <w:rPr>
        <w:rFonts w:ascii="Courier New" w:hAnsi="Courier New" w:cs="Courier New" w:hint="default"/>
      </w:rPr>
    </w:lvl>
    <w:lvl w:ilvl="2" w:tplc="5B44B5C6" w:tentative="1">
      <w:start w:val="1"/>
      <w:numFmt w:val="bullet"/>
      <w:lvlText w:val=""/>
      <w:lvlJc w:val="left"/>
      <w:pPr>
        <w:ind w:left="2160" w:hanging="360"/>
      </w:pPr>
      <w:rPr>
        <w:rFonts w:ascii="Wingdings" w:hAnsi="Wingdings" w:hint="default"/>
      </w:rPr>
    </w:lvl>
    <w:lvl w:ilvl="3" w:tplc="EBB28DF8" w:tentative="1">
      <w:start w:val="1"/>
      <w:numFmt w:val="bullet"/>
      <w:lvlText w:val=""/>
      <w:lvlJc w:val="left"/>
      <w:pPr>
        <w:ind w:left="2880" w:hanging="360"/>
      </w:pPr>
      <w:rPr>
        <w:rFonts w:ascii="Symbol" w:hAnsi="Symbol" w:hint="default"/>
      </w:rPr>
    </w:lvl>
    <w:lvl w:ilvl="4" w:tplc="0F6C192E" w:tentative="1">
      <w:start w:val="1"/>
      <w:numFmt w:val="bullet"/>
      <w:lvlText w:val="o"/>
      <w:lvlJc w:val="left"/>
      <w:pPr>
        <w:ind w:left="3600" w:hanging="360"/>
      </w:pPr>
      <w:rPr>
        <w:rFonts w:ascii="Courier New" w:hAnsi="Courier New" w:cs="Courier New" w:hint="default"/>
      </w:rPr>
    </w:lvl>
    <w:lvl w:ilvl="5" w:tplc="4FCEEED4" w:tentative="1">
      <w:start w:val="1"/>
      <w:numFmt w:val="bullet"/>
      <w:lvlText w:val=""/>
      <w:lvlJc w:val="left"/>
      <w:pPr>
        <w:ind w:left="4320" w:hanging="360"/>
      </w:pPr>
      <w:rPr>
        <w:rFonts w:ascii="Wingdings" w:hAnsi="Wingdings" w:hint="default"/>
      </w:rPr>
    </w:lvl>
    <w:lvl w:ilvl="6" w:tplc="D3DAFC4A" w:tentative="1">
      <w:start w:val="1"/>
      <w:numFmt w:val="bullet"/>
      <w:lvlText w:val=""/>
      <w:lvlJc w:val="left"/>
      <w:pPr>
        <w:ind w:left="5040" w:hanging="360"/>
      </w:pPr>
      <w:rPr>
        <w:rFonts w:ascii="Symbol" w:hAnsi="Symbol" w:hint="default"/>
      </w:rPr>
    </w:lvl>
    <w:lvl w:ilvl="7" w:tplc="2F4A8BA0" w:tentative="1">
      <w:start w:val="1"/>
      <w:numFmt w:val="bullet"/>
      <w:lvlText w:val="o"/>
      <w:lvlJc w:val="left"/>
      <w:pPr>
        <w:ind w:left="5760" w:hanging="360"/>
      </w:pPr>
      <w:rPr>
        <w:rFonts w:ascii="Courier New" w:hAnsi="Courier New" w:cs="Courier New" w:hint="default"/>
      </w:rPr>
    </w:lvl>
    <w:lvl w:ilvl="8" w:tplc="F704DE04" w:tentative="1">
      <w:start w:val="1"/>
      <w:numFmt w:val="bullet"/>
      <w:lvlText w:val=""/>
      <w:lvlJc w:val="left"/>
      <w:pPr>
        <w:ind w:left="6480" w:hanging="360"/>
      </w:pPr>
      <w:rPr>
        <w:rFonts w:ascii="Wingdings" w:hAnsi="Wingdings" w:hint="default"/>
      </w:rPr>
    </w:lvl>
  </w:abstractNum>
  <w:abstractNum w:abstractNumId="19" w15:restartNumberingAfterBreak="0">
    <w:nsid w:val="38AB3476"/>
    <w:multiLevelType w:val="hybridMultilevel"/>
    <w:tmpl w:val="4CFCF880"/>
    <w:lvl w:ilvl="0" w:tplc="69DC7422">
      <w:start w:val="2"/>
      <w:numFmt w:val="bullet"/>
      <w:lvlText w:val="-"/>
      <w:lvlJc w:val="left"/>
      <w:pPr>
        <w:ind w:left="786" w:hanging="360"/>
      </w:pPr>
      <w:rPr>
        <w:rFonts w:ascii="Arial" w:eastAsiaTheme="minorHAnsi" w:hAnsi="Arial" w:cs="Arial" w:hint="default"/>
      </w:rPr>
    </w:lvl>
    <w:lvl w:ilvl="1" w:tplc="C2164CE6" w:tentative="1">
      <w:start w:val="1"/>
      <w:numFmt w:val="bullet"/>
      <w:lvlText w:val="o"/>
      <w:lvlJc w:val="left"/>
      <w:pPr>
        <w:ind w:left="1506" w:hanging="360"/>
      </w:pPr>
      <w:rPr>
        <w:rFonts w:ascii="Courier New" w:hAnsi="Courier New" w:hint="default"/>
      </w:rPr>
    </w:lvl>
    <w:lvl w:ilvl="2" w:tplc="647EA872" w:tentative="1">
      <w:start w:val="1"/>
      <w:numFmt w:val="bullet"/>
      <w:lvlText w:val=""/>
      <w:lvlJc w:val="left"/>
      <w:pPr>
        <w:ind w:left="2226" w:hanging="360"/>
      </w:pPr>
      <w:rPr>
        <w:rFonts w:ascii="Wingdings" w:hAnsi="Wingdings" w:hint="default"/>
      </w:rPr>
    </w:lvl>
    <w:lvl w:ilvl="3" w:tplc="934A0380" w:tentative="1">
      <w:start w:val="1"/>
      <w:numFmt w:val="bullet"/>
      <w:lvlText w:val=""/>
      <w:lvlJc w:val="left"/>
      <w:pPr>
        <w:ind w:left="2946" w:hanging="360"/>
      </w:pPr>
      <w:rPr>
        <w:rFonts w:ascii="Symbol" w:hAnsi="Symbol" w:hint="default"/>
      </w:rPr>
    </w:lvl>
    <w:lvl w:ilvl="4" w:tplc="AD681CB8" w:tentative="1">
      <w:start w:val="1"/>
      <w:numFmt w:val="bullet"/>
      <w:lvlText w:val="o"/>
      <w:lvlJc w:val="left"/>
      <w:pPr>
        <w:ind w:left="3666" w:hanging="360"/>
      </w:pPr>
      <w:rPr>
        <w:rFonts w:ascii="Courier New" w:hAnsi="Courier New" w:hint="default"/>
      </w:rPr>
    </w:lvl>
    <w:lvl w:ilvl="5" w:tplc="20D28210" w:tentative="1">
      <w:start w:val="1"/>
      <w:numFmt w:val="bullet"/>
      <w:lvlText w:val=""/>
      <w:lvlJc w:val="left"/>
      <w:pPr>
        <w:ind w:left="4386" w:hanging="360"/>
      </w:pPr>
      <w:rPr>
        <w:rFonts w:ascii="Wingdings" w:hAnsi="Wingdings" w:hint="default"/>
      </w:rPr>
    </w:lvl>
    <w:lvl w:ilvl="6" w:tplc="FD16FAD2" w:tentative="1">
      <w:start w:val="1"/>
      <w:numFmt w:val="bullet"/>
      <w:lvlText w:val=""/>
      <w:lvlJc w:val="left"/>
      <w:pPr>
        <w:ind w:left="5106" w:hanging="360"/>
      </w:pPr>
      <w:rPr>
        <w:rFonts w:ascii="Symbol" w:hAnsi="Symbol" w:hint="default"/>
      </w:rPr>
    </w:lvl>
    <w:lvl w:ilvl="7" w:tplc="DF72987C" w:tentative="1">
      <w:start w:val="1"/>
      <w:numFmt w:val="bullet"/>
      <w:lvlText w:val="o"/>
      <w:lvlJc w:val="left"/>
      <w:pPr>
        <w:ind w:left="5826" w:hanging="360"/>
      </w:pPr>
      <w:rPr>
        <w:rFonts w:ascii="Courier New" w:hAnsi="Courier New" w:hint="default"/>
      </w:rPr>
    </w:lvl>
    <w:lvl w:ilvl="8" w:tplc="64208C08" w:tentative="1">
      <w:start w:val="1"/>
      <w:numFmt w:val="bullet"/>
      <w:lvlText w:val=""/>
      <w:lvlJc w:val="left"/>
      <w:pPr>
        <w:ind w:left="6546" w:hanging="360"/>
      </w:pPr>
      <w:rPr>
        <w:rFonts w:ascii="Wingdings" w:hAnsi="Wingdings" w:hint="default"/>
      </w:rPr>
    </w:lvl>
  </w:abstractNum>
  <w:abstractNum w:abstractNumId="20" w15:restartNumberingAfterBreak="0">
    <w:nsid w:val="3D2E51EF"/>
    <w:multiLevelType w:val="hybridMultilevel"/>
    <w:tmpl w:val="74D6C4FA"/>
    <w:lvl w:ilvl="0" w:tplc="A1082B84">
      <w:numFmt w:val="bullet"/>
      <w:lvlText w:val="-"/>
      <w:lvlJc w:val="left"/>
      <w:pPr>
        <w:ind w:left="720" w:hanging="360"/>
      </w:pPr>
      <w:rPr>
        <w:rFonts w:ascii="Georgia" w:eastAsia="Times New Roman" w:hAnsi="Georgia" w:cs="Times New Roman" w:hint="default"/>
      </w:rPr>
    </w:lvl>
    <w:lvl w:ilvl="1" w:tplc="CD109970" w:tentative="1">
      <w:start w:val="1"/>
      <w:numFmt w:val="bullet"/>
      <w:lvlText w:val="o"/>
      <w:lvlJc w:val="left"/>
      <w:pPr>
        <w:ind w:left="1440" w:hanging="360"/>
      </w:pPr>
      <w:rPr>
        <w:rFonts w:ascii="Courier New" w:hAnsi="Courier New" w:cs="Courier New" w:hint="default"/>
      </w:rPr>
    </w:lvl>
    <w:lvl w:ilvl="2" w:tplc="D8189E7A" w:tentative="1">
      <w:start w:val="1"/>
      <w:numFmt w:val="bullet"/>
      <w:lvlText w:val=""/>
      <w:lvlJc w:val="left"/>
      <w:pPr>
        <w:ind w:left="2160" w:hanging="360"/>
      </w:pPr>
      <w:rPr>
        <w:rFonts w:ascii="Wingdings" w:hAnsi="Wingdings" w:hint="default"/>
      </w:rPr>
    </w:lvl>
    <w:lvl w:ilvl="3" w:tplc="588ED258" w:tentative="1">
      <w:start w:val="1"/>
      <w:numFmt w:val="bullet"/>
      <w:lvlText w:val=""/>
      <w:lvlJc w:val="left"/>
      <w:pPr>
        <w:ind w:left="2880" w:hanging="360"/>
      </w:pPr>
      <w:rPr>
        <w:rFonts w:ascii="Symbol" w:hAnsi="Symbol" w:hint="default"/>
      </w:rPr>
    </w:lvl>
    <w:lvl w:ilvl="4" w:tplc="2B6EA9EC" w:tentative="1">
      <w:start w:val="1"/>
      <w:numFmt w:val="bullet"/>
      <w:lvlText w:val="o"/>
      <w:lvlJc w:val="left"/>
      <w:pPr>
        <w:ind w:left="3600" w:hanging="360"/>
      </w:pPr>
      <w:rPr>
        <w:rFonts w:ascii="Courier New" w:hAnsi="Courier New" w:cs="Courier New" w:hint="default"/>
      </w:rPr>
    </w:lvl>
    <w:lvl w:ilvl="5" w:tplc="3DB6EF74" w:tentative="1">
      <w:start w:val="1"/>
      <w:numFmt w:val="bullet"/>
      <w:lvlText w:val=""/>
      <w:lvlJc w:val="left"/>
      <w:pPr>
        <w:ind w:left="4320" w:hanging="360"/>
      </w:pPr>
      <w:rPr>
        <w:rFonts w:ascii="Wingdings" w:hAnsi="Wingdings" w:hint="default"/>
      </w:rPr>
    </w:lvl>
    <w:lvl w:ilvl="6" w:tplc="BD2E35E4" w:tentative="1">
      <w:start w:val="1"/>
      <w:numFmt w:val="bullet"/>
      <w:lvlText w:val=""/>
      <w:lvlJc w:val="left"/>
      <w:pPr>
        <w:ind w:left="5040" w:hanging="360"/>
      </w:pPr>
      <w:rPr>
        <w:rFonts w:ascii="Symbol" w:hAnsi="Symbol" w:hint="default"/>
      </w:rPr>
    </w:lvl>
    <w:lvl w:ilvl="7" w:tplc="F3164046" w:tentative="1">
      <w:start w:val="1"/>
      <w:numFmt w:val="bullet"/>
      <w:lvlText w:val="o"/>
      <w:lvlJc w:val="left"/>
      <w:pPr>
        <w:ind w:left="5760" w:hanging="360"/>
      </w:pPr>
      <w:rPr>
        <w:rFonts w:ascii="Courier New" w:hAnsi="Courier New" w:cs="Courier New" w:hint="default"/>
      </w:rPr>
    </w:lvl>
    <w:lvl w:ilvl="8" w:tplc="26BC75A6" w:tentative="1">
      <w:start w:val="1"/>
      <w:numFmt w:val="bullet"/>
      <w:lvlText w:val=""/>
      <w:lvlJc w:val="left"/>
      <w:pPr>
        <w:ind w:left="6480" w:hanging="360"/>
      </w:pPr>
      <w:rPr>
        <w:rFonts w:ascii="Wingdings" w:hAnsi="Wingdings" w:hint="default"/>
      </w:rPr>
    </w:lvl>
  </w:abstractNum>
  <w:abstractNum w:abstractNumId="21" w15:restartNumberingAfterBreak="0">
    <w:nsid w:val="412E47F1"/>
    <w:multiLevelType w:val="hybridMultilevel"/>
    <w:tmpl w:val="8FD0B2E8"/>
    <w:lvl w:ilvl="0" w:tplc="651E91C4">
      <w:start w:val="787"/>
      <w:numFmt w:val="bullet"/>
      <w:lvlText w:val="-"/>
      <w:lvlJc w:val="left"/>
      <w:pPr>
        <w:ind w:left="720" w:hanging="360"/>
      </w:pPr>
      <w:rPr>
        <w:rFonts w:ascii="Calibri" w:eastAsiaTheme="minorHAnsi" w:hAnsi="Calibri" w:cs="Calibri" w:hint="default"/>
      </w:rPr>
    </w:lvl>
    <w:lvl w:ilvl="1" w:tplc="710448D2" w:tentative="1">
      <w:start w:val="1"/>
      <w:numFmt w:val="bullet"/>
      <w:lvlText w:val="o"/>
      <w:lvlJc w:val="left"/>
      <w:pPr>
        <w:ind w:left="1440" w:hanging="360"/>
      </w:pPr>
      <w:rPr>
        <w:rFonts w:ascii="Courier New" w:hAnsi="Courier New" w:cs="Courier New" w:hint="default"/>
      </w:rPr>
    </w:lvl>
    <w:lvl w:ilvl="2" w:tplc="F90273CC" w:tentative="1">
      <w:start w:val="1"/>
      <w:numFmt w:val="bullet"/>
      <w:lvlText w:val=""/>
      <w:lvlJc w:val="left"/>
      <w:pPr>
        <w:ind w:left="2160" w:hanging="360"/>
      </w:pPr>
      <w:rPr>
        <w:rFonts w:ascii="Wingdings" w:hAnsi="Wingdings" w:hint="default"/>
      </w:rPr>
    </w:lvl>
    <w:lvl w:ilvl="3" w:tplc="C40CB94C" w:tentative="1">
      <w:start w:val="1"/>
      <w:numFmt w:val="bullet"/>
      <w:lvlText w:val=""/>
      <w:lvlJc w:val="left"/>
      <w:pPr>
        <w:ind w:left="2880" w:hanging="360"/>
      </w:pPr>
      <w:rPr>
        <w:rFonts w:ascii="Symbol" w:hAnsi="Symbol" w:hint="default"/>
      </w:rPr>
    </w:lvl>
    <w:lvl w:ilvl="4" w:tplc="2FA05B52" w:tentative="1">
      <w:start w:val="1"/>
      <w:numFmt w:val="bullet"/>
      <w:lvlText w:val="o"/>
      <w:lvlJc w:val="left"/>
      <w:pPr>
        <w:ind w:left="3600" w:hanging="360"/>
      </w:pPr>
      <w:rPr>
        <w:rFonts w:ascii="Courier New" w:hAnsi="Courier New" w:cs="Courier New" w:hint="default"/>
      </w:rPr>
    </w:lvl>
    <w:lvl w:ilvl="5" w:tplc="F65E0594" w:tentative="1">
      <w:start w:val="1"/>
      <w:numFmt w:val="bullet"/>
      <w:lvlText w:val=""/>
      <w:lvlJc w:val="left"/>
      <w:pPr>
        <w:ind w:left="4320" w:hanging="360"/>
      </w:pPr>
      <w:rPr>
        <w:rFonts w:ascii="Wingdings" w:hAnsi="Wingdings" w:hint="default"/>
      </w:rPr>
    </w:lvl>
    <w:lvl w:ilvl="6" w:tplc="6E6EF93E" w:tentative="1">
      <w:start w:val="1"/>
      <w:numFmt w:val="bullet"/>
      <w:lvlText w:val=""/>
      <w:lvlJc w:val="left"/>
      <w:pPr>
        <w:ind w:left="5040" w:hanging="360"/>
      </w:pPr>
      <w:rPr>
        <w:rFonts w:ascii="Symbol" w:hAnsi="Symbol" w:hint="default"/>
      </w:rPr>
    </w:lvl>
    <w:lvl w:ilvl="7" w:tplc="4E162660" w:tentative="1">
      <w:start w:val="1"/>
      <w:numFmt w:val="bullet"/>
      <w:lvlText w:val="o"/>
      <w:lvlJc w:val="left"/>
      <w:pPr>
        <w:ind w:left="5760" w:hanging="360"/>
      </w:pPr>
      <w:rPr>
        <w:rFonts w:ascii="Courier New" w:hAnsi="Courier New" w:cs="Courier New" w:hint="default"/>
      </w:rPr>
    </w:lvl>
    <w:lvl w:ilvl="8" w:tplc="7C9A882A" w:tentative="1">
      <w:start w:val="1"/>
      <w:numFmt w:val="bullet"/>
      <w:lvlText w:val=""/>
      <w:lvlJc w:val="left"/>
      <w:pPr>
        <w:ind w:left="6480" w:hanging="360"/>
      </w:pPr>
      <w:rPr>
        <w:rFonts w:ascii="Wingdings" w:hAnsi="Wingdings" w:hint="default"/>
      </w:rPr>
    </w:lvl>
  </w:abstractNum>
  <w:abstractNum w:abstractNumId="22" w15:restartNumberingAfterBreak="0">
    <w:nsid w:val="4A643237"/>
    <w:multiLevelType w:val="hybridMultilevel"/>
    <w:tmpl w:val="2B20D44A"/>
    <w:lvl w:ilvl="0" w:tplc="D9063276">
      <w:start w:val="1"/>
      <w:numFmt w:val="bullet"/>
      <w:lvlText w:val=""/>
      <w:lvlJc w:val="left"/>
      <w:pPr>
        <w:ind w:left="720" w:hanging="360"/>
      </w:pPr>
      <w:rPr>
        <w:rFonts w:ascii="Symbol" w:hAnsi="Symbol" w:hint="default"/>
      </w:rPr>
    </w:lvl>
    <w:lvl w:ilvl="1" w:tplc="4DE26AB6" w:tentative="1">
      <w:start w:val="1"/>
      <w:numFmt w:val="bullet"/>
      <w:lvlText w:val="o"/>
      <w:lvlJc w:val="left"/>
      <w:pPr>
        <w:ind w:left="1440" w:hanging="360"/>
      </w:pPr>
      <w:rPr>
        <w:rFonts w:ascii="Courier New" w:hAnsi="Courier New" w:cs="Courier New" w:hint="default"/>
      </w:rPr>
    </w:lvl>
    <w:lvl w:ilvl="2" w:tplc="29E0C4DA" w:tentative="1">
      <w:start w:val="1"/>
      <w:numFmt w:val="bullet"/>
      <w:lvlText w:val=""/>
      <w:lvlJc w:val="left"/>
      <w:pPr>
        <w:ind w:left="2160" w:hanging="360"/>
      </w:pPr>
      <w:rPr>
        <w:rFonts w:ascii="Wingdings" w:hAnsi="Wingdings" w:hint="default"/>
      </w:rPr>
    </w:lvl>
    <w:lvl w:ilvl="3" w:tplc="84BC9990" w:tentative="1">
      <w:start w:val="1"/>
      <w:numFmt w:val="bullet"/>
      <w:lvlText w:val=""/>
      <w:lvlJc w:val="left"/>
      <w:pPr>
        <w:ind w:left="2880" w:hanging="360"/>
      </w:pPr>
      <w:rPr>
        <w:rFonts w:ascii="Symbol" w:hAnsi="Symbol" w:hint="default"/>
      </w:rPr>
    </w:lvl>
    <w:lvl w:ilvl="4" w:tplc="D2D83F30" w:tentative="1">
      <w:start w:val="1"/>
      <w:numFmt w:val="bullet"/>
      <w:lvlText w:val="o"/>
      <w:lvlJc w:val="left"/>
      <w:pPr>
        <w:ind w:left="3600" w:hanging="360"/>
      </w:pPr>
      <w:rPr>
        <w:rFonts w:ascii="Courier New" w:hAnsi="Courier New" w:cs="Courier New" w:hint="default"/>
      </w:rPr>
    </w:lvl>
    <w:lvl w:ilvl="5" w:tplc="793A06A2" w:tentative="1">
      <w:start w:val="1"/>
      <w:numFmt w:val="bullet"/>
      <w:lvlText w:val=""/>
      <w:lvlJc w:val="left"/>
      <w:pPr>
        <w:ind w:left="4320" w:hanging="360"/>
      </w:pPr>
      <w:rPr>
        <w:rFonts w:ascii="Wingdings" w:hAnsi="Wingdings" w:hint="default"/>
      </w:rPr>
    </w:lvl>
    <w:lvl w:ilvl="6" w:tplc="D9B8E314" w:tentative="1">
      <w:start w:val="1"/>
      <w:numFmt w:val="bullet"/>
      <w:lvlText w:val=""/>
      <w:lvlJc w:val="left"/>
      <w:pPr>
        <w:ind w:left="5040" w:hanging="360"/>
      </w:pPr>
      <w:rPr>
        <w:rFonts w:ascii="Symbol" w:hAnsi="Symbol" w:hint="default"/>
      </w:rPr>
    </w:lvl>
    <w:lvl w:ilvl="7" w:tplc="1F6A8E0A" w:tentative="1">
      <w:start w:val="1"/>
      <w:numFmt w:val="bullet"/>
      <w:lvlText w:val="o"/>
      <w:lvlJc w:val="left"/>
      <w:pPr>
        <w:ind w:left="5760" w:hanging="360"/>
      </w:pPr>
      <w:rPr>
        <w:rFonts w:ascii="Courier New" w:hAnsi="Courier New" w:cs="Courier New" w:hint="default"/>
      </w:rPr>
    </w:lvl>
    <w:lvl w:ilvl="8" w:tplc="96466258" w:tentative="1">
      <w:start w:val="1"/>
      <w:numFmt w:val="bullet"/>
      <w:lvlText w:val=""/>
      <w:lvlJc w:val="left"/>
      <w:pPr>
        <w:ind w:left="6480" w:hanging="360"/>
      </w:pPr>
      <w:rPr>
        <w:rFonts w:ascii="Wingdings" w:hAnsi="Wingdings" w:hint="default"/>
      </w:rPr>
    </w:lvl>
  </w:abstractNum>
  <w:abstractNum w:abstractNumId="23" w15:restartNumberingAfterBreak="0">
    <w:nsid w:val="52641B06"/>
    <w:multiLevelType w:val="multilevel"/>
    <w:tmpl w:val="9F9E17A2"/>
    <w:lvl w:ilvl="0">
      <w:start w:val="1"/>
      <w:numFmt w:val="decimal"/>
      <w:pStyle w:val="Nadpis1"/>
      <w:lvlText w:val="%1"/>
      <w:lvlJc w:val="left"/>
      <w:pPr>
        <w:ind w:left="863" w:hanging="432"/>
      </w:pPr>
      <w:rPr>
        <w:rFonts w:hint="default"/>
      </w:rPr>
    </w:lvl>
    <w:lvl w:ilvl="1">
      <w:start w:val="1"/>
      <w:numFmt w:val="decimal"/>
      <w:pStyle w:val="Nadpis2"/>
      <w:lvlText w:val="%1.%2"/>
      <w:lvlJc w:val="left"/>
      <w:pPr>
        <w:ind w:left="756" w:hanging="576"/>
      </w:pPr>
      <w:rPr>
        <w:rFonts w:hint="default"/>
      </w:rPr>
    </w:lvl>
    <w:lvl w:ilvl="2">
      <w:start w:val="1"/>
      <w:numFmt w:val="decimal"/>
      <w:pStyle w:val="Nadpis3"/>
      <w:lvlText w:val="%1.%2.%3"/>
      <w:lvlJc w:val="left"/>
      <w:pPr>
        <w:ind w:left="1151" w:hanging="720"/>
      </w:pPr>
      <w:rPr>
        <w:rFonts w:hint="default"/>
      </w:rPr>
    </w:lvl>
    <w:lvl w:ilvl="3">
      <w:start w:val="1"/>
      <w:numFmt w:val="decimal"/>
      <w:pStyle w:val="Nadpis4"/>
      <w:lvlText w:val="%1.%2.%3.%4"/>
      <w:lvlJc w:val="left"/>
      <w:pPr>
        <w:ind w:left="1295" w:hanging="864"/>
      </w:pPr>
      <w:rPr>
        <w:rFonts w:hint="default"/>
      </w:rPr>
    </w:lvl>
    <w:lvl w:ilvl="4">
      <w:start w:val="1"/>
      <w:numFmt w:val="decimal"/>
      <w:pStyle w:val="Nadpis5"/>
      <w:lvlText w:val="%1.%2.%3.%4.%5"/>
      <w:lvlJc w:val="left"/>
      <w:pPr>
        <w:ind w:left="1439" w:hanging="1008"/>
      </w:pPr>
      <w:rPr>
        <w:rFonts w:hint="default"/>
      </w:rPr>
    </w:lvl>
    <w:lvl w:ilvl="5">
      <w:start w:val="1"/>
      <w:numFmt w:val="decimal"/>
      <w:pStyle w:val="Nadpis6"/>
      <w:lvlText w:val="%1.%2.%3.%4.%5.%6"/>
      <w:lvlJc w:val="left"/>
      <w:pPr>
        <w:ind w:left="1583" w:hanging="1152"/>
      </w:pPr>
      <w:rPr>
        <w:rFonts w:hint="default"/>
      </w:rPr>
    </w:lvl>
    <w:lvl w:ilvl="6">
      <w:start w:val="1"/>
      <w:numFmt w:val="decimal"/>
      <w:pStyle w:val="Nadpis7"/>
      <w:lvlText w:val="%1.%2.%3.%4.%5.%6.%7"/>
      <w:lvlJc w:val="left"/>
      <w:pPr>
        <w:ind w:left="1727" w:hanging="1296"/>
      </w:pPr>
      <w:rPr>
        <w:rFonts w:hint="default"/>
      </w:rPr>
    </w:lvl>
    <w:lvl w:ilvl="7">
      <w:start w:val="1"/>
      <w:numFmt w:val="decimal"/>
      <w:pStyle w:val="Nadpis8"/>
      <w:lvlText w:val="%1.%2.%3.%4.%5.%6.%7.%8"/>
      <w:lvlJc w:val="left"/>
      <w:pPr>
        <w:ind w:left="1871" w:hanging="1440"/>
      </w:pPr>
      <w:rPr>
        <w:rFonts w:hint="default"/>
      </w:rPr>
    </w:lvl>
    <w:lvl w:ilvl="8">
      <w:start w:val="1"/>
      <w:numFmt w:val="decimal"/>
      <w:pStyle w:val="Nadpis9"/>
      <w:lvlText w:val="%1.%2.%3.%4.%5.%6.%7.%8.%9"/>
      <w:lvlJc w:val="left"/>
      <w:pPr>
        <w:ind w:left="2015" w:hanging="1584"/>
      </w:pPr>
      <w:rPr>
        <w:rFonts w:hint="default"/>
      </w:rPr>
    </w:lvl>
  </w:abstractNum>
  <w:abstractNum w:abstractNumId="24" w15:restartNumberingAfterBreak="0">
    <w:nsid w:val="541B47BF"/>
    <w:multiLevelType w:val="hybridMultilevel"/>
    <w:tmpl w:val="61B6001C"/>
    <w:lvl w:ilvl="0" w:tplc="FEAA5460">
      <w:start w:val="1"/>
      <w:numFmt w:val="bullet"/>
      <w:lvlText w:val=""/>
      <w:lvlJc w:val="left"/>
      <w:pPr>
        <w:ind w:left="760" w:hanging="360"/>
      </w:pPr>
      <w:rPr>
        <w:rFonts w:ascii="Symbol" w:hAnsi="Symbol" w:hint="default"/>
      </w:rPr>
    </w:lvl>
    <w:lvl w:ilvl="1" w:tplc="5F024BB8" w:tentative="1">
      <w:start w:val="1"/>
      <w:numFmt w:val="bullet"/>
      <w:lvlText w:val="o"/>
      <w:lvlJc w:val="left"/>
      <w:pPr>
        <w:ind w:left="1480" w:hanging="360"/>
      </w:pPr>
      <w:rPr>
        <w:rFonts w:ascii="Courier New" w:hAnsi="Courier New" w:cs="Courier New" w:hint="default"/>
      </w:rPr>
    </w:lvl>
    <w:lvl w:ilvl="2" w:tplc="4F26DE90" w:tentative="1">
      <w:start w:val="1"/>
      <w:numFmt w:val="bullet"/>
      <w:lvlText w:val=""/>
      <w:lvlJc w:val="left"/>
      <w:pPr>
        <w:ind w:left="2200" w:hanging="360"/>
      </w:pPr>
      <w:rPr>
        <w:rFonts w:ascii="Wingdings" w:hAnsi="Wingdings" w:hint="default"/>
      </w:rPr>
    </w:lvl>
    <w:lvl w:ilvl="3" w:tplc="C64CCF8A" w:tentative="1">
      <w:start w:val="1"/>
      <w:numFmt w:val="bullet"/>
      <w:lvlText w:val=""/>
      <w:lvlJc w:val="left"/>
      <w:pPr>
        <w:ind w:left="2920" w:hanging="360"/>
      </w:pPr>
      <w:rPr>
        <w:rFonts w:ascii="Symbol" w:hAnsi="Symbol" w:hint="default"/>
      </w:rPr>
    </w:lvl>
    <w:lvl w:ilvl="4" w:tplc="945629E0" w:tentative="1">
      <w:start w:val="1"/>
      <w:numFmt w:val="bullet"/>
      <w:lvlText w:val="o"/>
      <w:lvlJc w:val="left"/>
      <w:pPr>
        <w:ind w:left="3640" w:hanging="360"/>
      </w:pPr>
      <w:rPr>
        <w:rFonts w:ascii="Courier New" w:hAnsi="Courier New" w:cs="Courier New" w:hint="default"/>
      </w:rPr>
    </w:lvl>
    <w:lvl w:ilvl="5" w:tplc="04F2161A" w:tentative="1">
      <w:start w:val="1"/>
      <w:numFmt w:val="bullet"/>
      <w:lvlText w:val=""/>
      <w:lvlJc w:val="left"/>
      <w:pPr>
        <w:ind w:left="4360" w:hanging="360"/>
      </w:pPr>
      <w:rPr>
        <w:rFonts w:ascii="Wingdings" w:hAnsi="Wingdings" w:hint="default"/>
      </w:rPr>
    </w:lvl>
    <w:lvl w:ilvl="6" w:tplc="5FC0A17E" w:tentative="1">
      <w:start w:val="1"/>
      <w:numFmt w:val="bullet"/>
      <w:lvlText w:val=""/>
      <w:lvlJc w:val="left"/>
      <w:pPr>
        <w:ind w:left="5080" w:hanging="360"/>
      </w:pPr>
      <w:rPr>
        <w:rFonts w:ascii="Symbol" w:hAnsi="Symbol" w:hint="default"/>
      </w:rPr>
    </w:lvl>
    <w:lvl w:ilvl="7" w:tplc="F51AAE58" w:tentative="1">
      <w:start w:val="1"/>
      <w:numFmt w:val="bullet"/>
      <w:lvlText w:val="o"/>
      <w:lvlJc w:val="left"/>
      <w:pPr>
        <w:ind w:left="5800" w:hanging="360"/>
      </w:pPr>
      <w:rPr>
        <w:rFonts w:ascii="Courier New" w:hAnsi="Courier New" w:cs="Courier New" w:hint="default"/>
      </w:rPr>
    </w:lvl>
    <w:lvl w:ilvl="8" w:tplc="F70E76DA" w:tentative="1">
      <w:start w:val="1"/>
      <w:numFmt w:val="bullet"/>
      <w:lvlText w:val=""/>
      <w:lvlJc w:val="left"/>
      <w:pPr>
        <w:ind w:left="6520" w:hanging="360"/>
      </w:pPr>
      <w:rPr>
        <w:rFonts w:ascii="Wingdings" w:hAnsi="Wingdings" w:hint="default"/>
      </w:rPr>
    </w:lvl>
  </w:abstractNum>
  <w:abstractNum w:abstractNumId="25" w15:restartNumberingAfterBreak="0">
    <w:nsid w:val="545F0130"/>
    <w:multiLevelType w:val="hybridMultilevel"/>
    <w:tmpl w:val="7A463A9C"/>
    <w:lvl w:ilvl="0" w:tplc="32DA476C">
      <w:start w:val="1"/>
      <w:numFmt w:val="bullet"/>
      <w:lvlText w:val=""/>
      <w:lvlJc w:val="left"/>
      <w:pPr>
        <w:ind w:left="1296" w:hanging="360"/>
      </w:pPr>
      <w:rPr>
        <w:rFonts w:ascii="Symbol" w:hAnsi="Symbol" w:hint="default"/>
      </w:rPr>
    </w:lvl>
    <w:lvl w:ilvl="1" w:tplc="78F02C72">
      <w:start w:val="1"/>
      <w:numFmt w:val="bullet"/>
      <w:lvlText w:val="o"/>
      <w:lvlJc w:val="left"/>
      <w:pPr>
        <w:ind w:left="2016" w:hanging="360"/>
      </w:pPr>
      <w:rPr>
        <w:rFonts w:ascii="Courier New" w:hAnsi="Courier New" w:cs="Courier New" w:hint="default"/>
      </w:rPr>
    </w:lvl>
    <w:lvl w:ilvl="2" w:tplc="63BA713E">
      <w:start w:val="1"/>
      <w:numFmt w:val="bullet"/>
      <w:lvlText w:val=""/>
      <w:lvlJc w:val="left"/>
      <w:pPr>
        <w:ind w:left="2736" w:hanging="360"/>
      </w:pPr>
      <w:rPr>
        <w:rFonts w:ascii="Wingdings" w:hAnsi="Wingdings" w:hint="default"/>
      </w:rPr>
    </w:lvl>
    <w:lvl w:ilvl="3" w:tplc="EFEAA35A" w:tentative="1">
      <w:start w:val="1"/>
      <w:numFmt w:val="bullet"/>
      <w:lvlText w:val=""/>
      <w:lvlJc w:val="left"/>
      <w:pPr>
        <w:ind w:left="3456" w:hanging="360"/>
      </w:pPr>
      <w:rPr>
        <w:rFonts w:ascii="Symbol" w:hAnsi="Symbol" w:hint="default"/>
      </w:rPr>
    </w:lvl>
    <w:lvl w:ilvl="4" w:tplc="38B04686" w:tentative="1">
      <w:start w:val="1"/>
      <w:numFmt w:val="bullet"/>
      <w:lvlText w:val="o"/>
      <w:lvlJc w:val="left"/>
      <w:pPr>
        <w:ind w:left="4176" w:hanging="360"/>
      </w:pPr>
      <w:rPr>
        <w:rFonts w:ascii="Courier New" w:hAnsi="Courier New" w:cs="Courier New" w:hint="default"/>
      </w:rPr>
    </w:lvl>
    <w:lvl w:ilvl="5" w:tplc="E0CA5F0A" w:tentative="1">
      <w:start w:val="1"/>
      <w:numFmt w:val="bullet"/>
      <w:lvlText w:val=""/>
      <w:lvlJc w:val="left"/>
      <w:pPr>
        <w:ind w:left="4896" w:hanging="360"/>
      </w:pPr>
      <w:rPr>
        <w:rFonts w:ascii="Wingdings" w:hAnsi="Wingdings" w:hint="default"/>
      </w:rPr>
    </w:lvl>
    <w:lvl w:ilvl="6" w:tplc="6556132C" w:tentative="1">
      <w:start w:val="1"/>
      <w:numFmt w:val="bullet"/>
      <w:lvlText w:val=""/>
      <w:lvlJc w:val="left"/>
      <w:pPr>
        <w:ind w:left="5616" w:hanging="360"/>
      </w:pPr>
      <w:rPr>
        <w:rFonts w:ascii="Symbol" w:hAnsi="Symbol" w:hint="default"/>
      </w:rPr>
    </w:lvl>
    <w:lvl w:ilvl="7" w:tplc="EFF08198" w:tentative="1">
      <w:start w:val="1"/>
      <w:numFmt w:val="bullet"/>
      <w:lvlText w:val="o"/>
      <w:lvlJc w:val="left"/>
      <w:pPr>
        <w:ind w:left="6336" w:hanging="360"/>
      </w:pPr>
      <w:rPr>
        <w:rFonts w:ascii="Courier New" w:hAnsi="Courier New" w:cs="Courier New" w:hint="default"/>
      </w:rPr>
    </w:lvl>
    <w:lvl w:ilvl="8" w:tplc="29701E10" w:tentative="1">
      <w:start w:val="1"/>
      <w:numFmt w:val="bullet"/>
      <w:lvlText w:val=""/>
      <w:lvlJc w:val="left"/>
      <w:pPr>
        <w:ind w:left="7056" w:hanging="360"/>
      </w:pPr>
      <w:rPr>
        <w:rFonts w:ascii="Wingdings" w:hAnsi="Wingdings" w:hint="default"/>
      </w:rPr>
    </w:lvl>
  </w:abstractNum>
  <w:abstractNum w:abstractNumId="26" w15:restartNumberingAfterBreak="0">
    <w:nsid w:val="5D3347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6D6254"/>
    <w:multiLevelType w:val="hybridMultilevel"/>
    <w:tmpl w:val="3E96697E"/>
    <w:lvl w:ilvl="0" w:tplc="12E0658E">
      <w:start w:val="6"/>
      <w:numFmt w:val="decimal"/>
      <w:lvlText w:val="%1."/>
      <w:lvlJc w:val="left"/>
      <w:pPr>
        <w:ind w:left="720" w:hanging="360"/>
      </w:pPr>
      <w:rPr>
        <w:rFonts w:hint="default"/>
      </w:rPr>
    </w:lvl>
    <w:lvl w:ilvl="1" w:tplc="7D5801BC">
      <w:start w:val="1"/>
      <w:numFmt w:val="lowerLetter"/>
      <w:lvlText w:val="%2."/>
      <w:lvlJc w:val="left"/>
      <w:pPr>
        <w:ind w:left="1440" w:hanging="360"/>
      </w:pPr>
    </w:lvl>
    <w:lvl w:ilvl="2" w:tplc="049E726E">
      <w:start w:val="1"/>
      <w:numFmt w:val="lowerRoman"/>
      <w:lvlText w:val="%3."/>
      <w:lvlJc w:val="right"/>
      <w:pPr>
        <w:ind w:left="2160" w:hanging="180"/>
      </w:pPr>
    </w:lvl>
    <w:lvl w:ilvl="3" w:tplc="773CCCF0">
      <w:start w:val="1"/>
      <w:numFmt w:val="decimal"/>
      <w:lvlText w:val="%4."/>
      <w:lvlJc w:val="left"/>
      <w:pPr>
        <w:ind w:left="2880" w:hanging="360"/>
      </w:pPr>
    </w:lvl>
    <w:lvl w:ilvl="4" w:tplc="C466EF96">
      <w:start w:val="1"/>
      <w:numFmt w:val="lowerLetter"/>
      <w:lvlText w:val="%5."/>
      <w:lvlJc w:val="left"/>
      <w:pPr>
        <w:ind w:left="3600" w:hanging="360"/>
      </w:pPr>
    </w:lvl>
    <w:lvl w:ilvl="5" w:tplc="EE8CFDE0">
      <w:start w:val="1"/>
      <w:numFmt w:val="lowerRoman"/>
      <w:lvlText w:val="%6."/>
      <w:lvlJc w:val="right"/>
      <w:pPr>
        <w:ind w:left="4320" w:hanging="180"/>
      </w:pPr>
    </w:lvl>
    <w:lvl w:ilvl="6" w:tplc="42CCF20C">
      <w:start w:val="1"/>
      <w:numFmt w:val="decimal"/>
      <w:lvlText w:val="%7."/>
      <w:lvlJc w:val="left"/>
      <w:pPr>
        <w:ind w:left="5040" w:hanging="360"/>
      </w:pPr>
    </w:lvl>
    <w:lvl w:ilvl="7" w:tplc="7BF864C0">
      <w:start w:val="1"/>
      <w:numFmt w:val="lowerLetter"/>
      <w:lvlText w:val="%8."/>
      <w:lvlJc w:val="left"/>
      <w:pPr>
        <w:ind w:left="5760" w:hanging="360"/>
      </w:pPr>
    </w:lvl>
    <w:lvl w:ilvl="8" w:tplc="76A88380">
      <w:start w:val="1"/>
      <w:numFmt w:val="lowerRoman"/>
      <w:lvlText w:val="%9."/>
      <w:lvlJc w:val="right"/>
      <w:pPr>
        <w:ind w:left="6480" w:hanging="180"/>
      </w:pPr>
    </w:lvl>
  </w:abstractNum>
  <w:abstractNum w:abstractNumId="28" w15:restartNumberingAfterBreak="0">
    <w:nsid w:val="6C3B7276"/>
    <w:multiLevelType w:val="hybridMultilevel"/>
    <w:tmpl w:val="D536110C"/>
    <w:lvl w:ilvl="0" w:tplc="E0467782">
      <w:start w:val="1"/>
      <w:numFmt w:val="lowerRoman"/>
      <w:lvlText w:val="(%1)"/>
      <w:lvlJc w:val="left"/>
      <w:pPr>
        <w:ind w:left="1296" w:hanging="720"/>
      </w:pPr>
      <w:rPr>
        <w:rFonts w:hint="default"/>
        <w:b w:val="0"/>
        <w:bCs/>
      </w:rPr>
    </w:lvl>
    <w:lvl w:ilvl="1" w:tplc="28B62FC0" w:tentative="1">
      <w:start w:val="1"/>
      <w:numFmt w:val="lowerLetter"/>
      <w:lvlText w:val="%2."/>
      <w:lvlJc w:val="left"/>
      <w:pPr>
        <w:ind w:left="1656" w:hanging="360"/>
      </w:pPr>
    </w:lvl>
    <w:lvl w:ilvl="2" w:tplc="2EC0C6E4" w:tentative="1">
      <w:start w:val="1"/>
      <w:numFmt w:val="lowerRoman"/>
      <w:lvlText w:val="%3."/>
      <w:lvlJc w:val="right"/>
      <w:pPr>
        <w:ind w:left="2376" w:hanging="180"/>
      </w:pPr>
    </w:lvl>
    <w:lvl w:ilvl="3" w:tplc="CD8E4602" w:tentative="1">
      <w:start w:val="1"/>
      <w:numFmt w:val="decimal"/>
      <w:lvlText w:val="%4."/>
      <w:lvlJc w:val="left"/>
      <w:pPr>
        <w:ind w:left="3096" w:hanging="360"/>
      </w:pPr>
    </w:lvl>
    <w:lvl w:ilvl="4" w:tplc="0F3CF566" w:tentative="1">
      <w:start w:val="1"/>
      <w:numFmt w:val="lowerLetter"/>
      <w:lvlText w:val="%5."/>
      <w:lvlJc w:val="left"/>
      <w:pPr>
        <w:ind w:left="3816" w:hanging="360"/>
      </w:pPr>
    </w:lvl>
    <w:lvl w:ilvl="5" w:tplc="F500884C" w:tentative="1">
      <w:start w:val="1"/>
      <w:numFmt w:val="lowerRoman"/>
      <w:lvlText w:val="%6."/>
      <w:lvlJc w:val="right"/>
      <w:pPr>
        <w:ind w:left="4536" w:hanging="180"/>
      </w:pPr>
    </w:lvl>
    <w:lvl w:ilvl="6" w:tplc="3F2254E6" w:tentative="1">
      <w:start w:val="1"/>
      <w:numFmt w:val="decimal"/>
      <w:lvlText w:val="%7."/>
      <w:lvlJc w:val="left"/>
      <w:pPr>
        <w:ind w:left="5256" w:hanging="360"/>
      </w:pPr>
    </w:lvl>
    <w:lvl w:ilvl="7" w:tplc="8176F022" w:tentative="1">
      <w:start w:val="1"/>
      <w:numFmt w:val="lowerLetter"/>
      <w:lvlText w:val="%8."/>
      <w:lvlJc w:val="left"/>
      <w:pPr>
        <w:ind w:left="5976" w:hanging="360"/>
      </w:pPr>
    </w:lvl>
    <w:lvl w:ilvl="8" w:tplc="E0CE0452" w:tentative="1">
      <w:start w:val="1"/>
      <w:numFmt w:val="lowerRoman"/>
      <w:lvlText w:val="%9."/>
      <w:lvlJc w:val="right"/>
      <w:pPr>
        <w:ind w:left="6696" w:hanging="180"/>
      </w:pPr>
    </w:lvl>
  </w:abstractNum>
  <w:abstractNum w:abstractNumId="29" w15:restartNumberingAfterBreak="0">
    <w:nsid w:val="75115416"/>
    <w:multiLevelType w:val="multilevel"/>
    <w:tmpl w:val="4FC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2377CE"/>
    <w:multiLevelType w:val="hybridMultilevel"/>
    <w:tmpl w:val="E33C2310"/>
    <w:lvl w:ilvl="0" w:tplc="B9C8B13E">
      <w:start w:val="1"/>
      <w:numFmt w:val="lowerLetter"/>
      <w:lvlText w:val="%1)"/>
      <w:lvlJc w:val="left"/>
      <w:pPr>
        <w:ind w:left="1146" w:hanging="360"/>
      </w:pPr>
    </w:lvl>
    <w:lvl w:ilvl="1" w:tplc="3528A49A" w:tentative="1">
      <w:start w:val="1"/>
      <w:numFmt w:val="lowerLetter"/>
      <w:lvlText w:val="%2."/>
      <w:lvlJc w:val="left"/>
      <w:pPr>
        <w:ind w:left="1866" w:hanging="360"/>
      </w:pPr>
    </w:lvl>
    <w:lvl w:ilvl="2" w:tplc="2DEE6A0A" w:tentative="1">
      <w:start w:val="1"/>
      <w:numFmt w:val="lowerRoman"/>
      <w:lvlText w:val="%3."/>
      <w:lvlJc w:val="right"/>
      <w:pPr>
        <w:ind w:left="2586" w:hanging="180"/>
      </w:pPr>
    </w:lvl>
    <w:lvl w:ilvl="3" w:tplc="9EEE7F5E" w:tentative="1">
      <w:start w:val="1"/>
      <w:numFmt w:val="decimal"/>
      <w:lvlText w:val="%4."/>
      <w:lvlJc w:val="left"/>
      <w:pPr>
        <w:ind w:left="3306" w:hanging="360"/>
      </w:pPr>
    </w:lvl>
    <w:lvl w:ilvl="4" w:tplc="988233F4" w:tentative="1">
      <w:start w:val="1"/>
      <w:numFmt w:val="lowerLetter"/>
      <w:lvlText w:val="%5."/>
      <w:lvlJc w:val="left"/>
      <w:pPr>
        <w:ind w:left="4026" w:hanging="360"/>
      </w:pPr>
    </w:lvl>
    <w:lvl w:ilvl="5" w:tplc="7A126D26" w:tentative="1">
      <w:start w:val="1"/>
      <w:numFmt w:val="lowerRoman"/>
      <w:lvlText w:val="%6."/>
      <w:lvlJc w:val="right"/>
      <w:pPr>
        <w:ind w:left="4746" w:hanging="180"/>
      </w:pPr>
    </w:lvl>
    <w:lvl w:ilvl="6" w:tplc="AB6AB21C" w:tentative="1">
      <w:start w:val="1"/>
      <w:numFmt w:val="decimal"/>
      <w:lvlText w:val="%7."/>
      <w:lvlJc w:val="left"/>
      <w:pPr>
        <w:ind w:left="5466" w:hanging="360"/>
      </w:pPr>
    </w:lvl>
    <w:lvl w:ilvl="7" w:tplc="52D64F84" w:tentative="1">
      <w:start w:val="1"/>
      <w:numFmt w:val="lowerLetter"/>
      <w:lvlText w:val="%8."/>
      <w:lvlJc w:val="left"/>
      <w:pPr>
        <w:ind w:left="6186" w:hanging="360"/>
      </w:pPr>
    </w:lvl>
    <w:lvl w:ilvl="8" w:tplc="D5804E9C" w:tentative="1">
      <w:start w:val="1"/>
      <w:numFmt w:val="lowerRoman"/>
      <w:lvlText w:val="%9."/>
      <w:lvlJc w:val="right"/>
      <w:pPr>
        <w:ind w:left="6906" w:hanging="180"/>
      </w:pPr>
    </w:lvl>
  </w:abstractNum>
  <w:abstractNum w:abstractNumId="31" w15:restartNumberingAfterBreak="0">
    <w:nsid w:val="7EC77448"/>
    <w:multiLevelType w:val="hybridMultilevel"/>
    <w:tmpl w:val="A992EE4C"/>
    <w:lvl w:ilvl="0" w:tplc="8CC83D3E">
      <w:start w:val="1"/>
      <w:numFmt w:val="bullet"/>
      <w:lvlText w:val=""/>
      <w:lvlJc w:val="left"/>
      <w:pPr>
        <w:ind w:left="720" w:hanging="360"/>
      </w:pPr>
      <w:rPr>
        <w:rFonts w:ascii="Symbol" w:hAnsi="Symbol" w:hint="default"/>
      </w:rPr>
    </w:lvl>
    <w:lvl w:ilvl="1" w:tplc="C4D018CC">
      <w:start w:val="1"/>
      <w:numFmt w:val="bullet"/>
      <w:lvlText w:val="o"/>
      <w:lvlJc w:val="left"/>
      <w:pPr>
        <w:ind w:left="1440" w:hanging="360"/>
      </w:pPr>
      <w:rPr>
        <w:rFonts w:ascii="Courier New" w:hAnsi="Courier New" w:cs="Courier New" w:hint="default"/>
      </w:rPr>
    </w:lvl>
    <w:lvl w:ilvl="2" w:tplc="A2AC1A30">
      <w:start w:val="1"/>
      <w:numFmt w:val="bullet"/>
      <w:lvlText w:val=""/>
      <w:lvlJc w:val="left"/>
      <w:pPr>
        <w:ind w:left="2160" w:hanging="360"/>
      </w:pPr>
      <w:rPr>
        <w:rFonts w:ascii="Wingdings" w:hAnsi="Wingdings" w:hint="default"/>
      </w:rPr>
    </w:lvl>
    <w:lvl w:ilvl="3" w:tplc="114AC292">
      <w:start w:val="1"/>
      <w:numFmt w:val="bullet"/>
      <w:lvlText w:val=""/>
      <w:lvlJc w:val="left"/>
      <w:pPr>
        <w:ind w:left="2880" w:hanging="360"/>
      </w:pPr>
      <w:rPr>
        <w:rFonts w:ascii="Symbol" w:hAnsi="Symbol" w:hint="default"/>
      </w:rPr>
    </w:lvl>
    <w:lvl w:ilvl="4" w:tplc="DFF415E0">
      <w:start w:val="1"/>
      <w:numFmt w:val="bullet"/>
      <w:lvlText w:val="o"/>
      <w:lvlJc w:val="left"/>
      <w:pPr>
        <w:ind w:left="3600" w:hanging="360"/>
      </w:pPr>
      <w:rPr>
        <w:rFonts w:ascii="Courier New" w:hAnsi="Courier New" w:cs="Courier New" w:hint="default"/>
      </w:rPr>
    </w:lvl>
    <w:lvl w:ilvl="5" w:tplc="9364E234">
      <w:start w:val="1"/>
      <w:numFmt w:val="bullet"/>
      <w:lvlText w:val=""/>
      <w:lvlJc w:val="left"/>
      <w:pPr>
        <w:ind w:left="4320" w:hanging="360"/>
      </w:pPr>
      <w:rPr>
        <w:rFonts w:ascii="Wingdings" w:hAnsi="Wingdings" w:hint="default"/>
      </w:rPr>
    </w:lvl>
    <w:lvl w:ilvl="6" w:tplc="6E1C95A2">
      <w:start w:val="1"/>
      <w:numFmt w:val="bullet"/>
      <w:lvlText w:val=""/>
      <w:lvlJc w:val="left"/>
      <w:pPr>
        <w:ind w:left="5040" w:hanging="360"/>
      </w:pPr>
      <w:rPr>
        <w:rFonts w:ascii="Symbol" w:hAnsi="Symbol" w:hint="default"/>
      </w:rPr>
    </w:lvl>
    <w:lvl w:ilvl="7" w:tplc="FE1E5E7A">
      <w:start w:val="1"/>
      <w:numFmt w:val="bullet"/>
      <w:lvlText w:val="o"/>
      <w:lvlJc w:val="left"/>
      <w:pPr>
        <w:ind w:left="5760" w:hanging="360"/>
      </w:pPr>
      <w:rPr>
        <w:rFonts w:ascii="Courier New" w:hAnsi="Courier New" w:cs="Courier New" w:hint="default"/>
      </w:rPr>
    </w:lvl>
    <w:lvl w:ilvl="8" w:tplc="EF1CC802">
      <w:start w:val="1"/>
      <w:numFmt w:val="bullet"/>
      <w:lvlText w:val=""/>
      <w:lvlJc w:val="left"/>
      <w:pPr>
        <w:ind w:left="6480" w:hanging="360"/>
      </w:pPr>
      <w:rPr>
        <w:rFonts w:ascii="Wingdings" w:hAnsi="Wingdings" w:hint="default"/>
      </w:rPr>
    </w:lvl>
  </w:abstractNum>
  <w:num w:numId="1" w16cid:durableId="1125467109">
    <w:abstractNumId w:val="12"/>
  </w:num>
  <w:num w:numId="2" w16cid:durableId="1514954520">
    <w:abstractNumId w:val="5"/>
  </w:num>
  <w:num w:numId="3" w16cid:durableId="1678726883">
    <w:abstractNumId w:val="1"/>
  </w:num>
  <w:num w:numId="4" w16cid:durableId="2024090671">
    <w:abstractNumId w:val="10"/>
  </w:num>
  <w:num w:numId="5" w16cid:durableId="425075910">
    <w:abstractNumId w:val="20"/>
  </w:num>
  <w:num w:numId="6" w16cid:durableId="882524619">
    <w:abstractNumId w:val="3"/>
  </w:num>
  <w:num w:numId="7" w16cid:durableId="15235612">
    <w:abstractNumId w:val="11"/>
  </w:num>
  <w:num w:numId="8" w16cid:durableId="1962615059">
    <w:abstractNumId w:val="6"/>
  </w:num>
  <w:num w:numId="9" w16cid:durableId="691614617">
    <w:abstractNumId w:val="23"/>
  </w:num>
  <w:num w:numId="10" w16cid:durableId="1121338465">
    <w:abstractNumId w:val="23"/>
  </w:num>
  <w:num w:numId="11" w16cid:durableId="1546334263">
    <w:abstractNumId w:val="8"/>
  </w:num>
  <w:num w:numId="12" w16cid:durableId="896472136">
    <w:abstractNumId w:val="4"/>
  </w:num>
  <w:num w:numId="13" w16cid:durableId="961111458">
    <w:abstractNumId w:val="24"/>
  </w:num>
  <w:num w:numId="14" w16cid:durableId="378406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5306013">
    <w:abstractNumId w:val="17"/>
  </w:num>
  <w:num w:numId="16" w16cid:durableId="1961304702">
    <w:abstractNumId w:val="0"/>
  </w:num>
  <w:num w:numId="17" w16cid:durableId="1704012770">
    <w:abstractNumId w:val="15"/>
  </w:num>
  <w:num w:numId="18" w16cid:durableId="1804735256">
    <w:abstractNumId w:val="27"/>
  </w:num>
  <w:num w:numId="19" w16cid:durableId="2013221000">
    <w:abstractNumId w:val="9"/>
  </w:num>
  <w:num w:numId="20" w16cid:durableId="1377043451">
    <w:abstractNumId w:val="23"/>
  </w:num>
  <w:num w:numId="21" w16cid:durableId="1886285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3037424">
    <w:abstractNumId w:val="23"/>
  </w:num>
  <w:num w:numId="23" w16cid:durableId="1795295191">
    <w:abstractNumId w:val="23"/>
  </w:num>
  <w:num w:numId="24" w16cid:durableId="505439619">
    <w:abstractNumId w:val="23"/>
  </w:num>
  <w:num w:numId="25" w16cid:durableId="1961036579">
    <w:abstractNumId w:val="23"/>
  </w:num>
  <w:num w:numId="26" w16cid:durableId="20787511">
    <w:abstractNumId w:val="23"/>
  </w:num>
  <w:num w:numId="27" w16cid:durableId="1473906914">
    <w:abstractNumId w:val="18"/>
  </w:num>
  <w:num w:numId="28" w16cid:durableId="56712121">
    <w:abstractNumId w:val="23"/>
  </w:num>
  <w:num w:numId="29" w16cid:durableId="1927957576">
    <w:abstractNumId w:val="23"/>
  </w:num>
  <w:num w:numId="30" w16cid:durableId="777136864">
    <w:abstractNumId w:val="29"/>
  </w:num>
  <w:num w:numId="31" w16cid:durableId="1722630318">
    <w:abstractNumId w:val="14"/>
  </w:num>
  <w:num w:numId="32" w16cid:durableId="1718043061">
    <w:abstractNumId w:val="23"/>
  </w:num>
  <w:num w:numId="33" w16cid:durableId="1584800262">
    <w:abstractNumId w:val="25"/>
  </w:num>
  <w:num w:numId="34" w16cid:durableId="2010985537">
    <w:abstractNumId w:val="31"/>
  </w:num>
  <w:num w:numId="35" w16cid:durableId="776411868">
    <w:abstractNumId w:val="2"/>
  </w:num>
  <w:num w:numId="36" w16cid:durableId="1774008950">
    <w:abstractNumId w:val="19"/>
  </w:num>
  <w:num w:numId="37" w16cid:durableId="884831523">
    <w:abstractNumId w:val="7"/>
  </w:num>
  <w:num w:numId="38" w16cid:durableId="69274644">
    <w:abstractNumId w:val="22"/>
  </w:num>
  <w:num w:numId="39" w16cid:durableId="409816191">
    <w:abstractNumId w:val="21"/>
  </w:num>
  <w:num w:numId="40" w16cid:durableId="674454654">
    <w:abstractNumId w:val="30"/>
  </w:num>
  <w:num w:numId="41" w16cid:durableId="497041247">
    <w:abstractNumId w:val="28"/>
  </w:num>
  <w:num w:numId="42" w16cid:durableId="1535266133">
    <w:abstractNumId w:val="23"/>
  </w:num>
  <w:num w:numId="43" w16cid:durableId="1062481401">
    <w:abstractNumId w:val="23"/>
  </w:num>
  <w:num w:numId="44" w16cid:durableId="895968887">
    <w:abstractNumId w:val="23"/>
  </w:num>
  <w:num w:numId="45" w16cid:durableId="1652056052">
    <w:abstractNumId w:val="23"/>
  </w:num>
  <w:num w:numId="46" w16cid:durableId="1255237719">
    <w:abstractNumId w:val="23"/>
  </w:num>
  <w:num w:numId="47" w16cid:durableId="1840343255">
    <w:abstractNumId w:val="23"/>
  </w:num>
  <w:num w:numId="48" w16cid:durableId="299848972">
    <w:abstractNumId w:val="23"/>
  </w:num>
  <w:num w:numId="49" w16cid:durableId="951013235">
    <w:abstractNumId w:val="13"/>
  </w:num>
  <w:num w:numId="50" w16cid:durableId="2120295575">
    <w:abstractNumId w:val="16"/>
  </w:num>
  <w:num w:numId="51" w16cid:durableId="896668319">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8B"/>
    <w:rsid w:val="00006442"/>
    <w:rsid w:val="00016EE6"/>
    <w:rsid w:val="000226E6"/>
    <w:rsid w:val="0002636A"/>
    <w:rsid w:val="00027EB1"/>
    <w:rsid w:val="00027F29"/>
    <w:rsid w:val="00031661"/>
    <w:rsid w:val="00031E1B"/>
    <w:rsid w:val="00036E19"/>
    <w:rsid w:val="00040222"/>
    <w:rsid w:val="0005509C"/>
    <w:rsid w:val="000552D1"/>
    <w:rsid w:val="000655ED"/>
    <w:rsid w:val="00071030"/>
    <w:rsid w:val="00074D2A"/>
    <w:rsid w:val="00075498"/>
    <w:rsid w:val="00082A4E"/>
    <w:rsid w:val="0009449F"/>
    <w:rsid w:val="000A10D5"/>
    <w:rsid w:val="000A6645"/>
    <w:rsid w:val="000B0C0B"/>
    <w:rsid w:val="000C1EED"/>
    <w:rsid w:val="000C225A"/>
    <w:rsid w:val="000D4BB7"/>
    <w:rsid w:val="000D530B"/>
    <w:rsid w:val="000E64F0"/>
    <w:rsid w:val="00110B74"/>
    <w:rsid w:val="0011354F"/>
    <w:rsid w:val="001246AF"/>
    <w:rsid w:val="001248DD"/>
    <w:rsid w:val="001401EF"/>
    <w:rsid w:val="00146705"/>
    <w:rsid w:val="00146FA2"/>
    <w:rsid w:val="00165C27"/>
    <w:rsid w:val="00165CC6"/>
    <w:rsid w:val="00174CFB"/>
    <w:rsid w:val="0019155F"/>
    <w:rsid w:val="0019204B"/>
    <w:rsid w:val="0019327E"/>
    <w:rsid w:val="001A6B9A"/>
    <w:rsid w:val="001B1451"/>
    <w:rsid w:val="001B34F9"/>
    <w:rsid w:val="001B5D3F"/>
    <w:rsid w:val="001B7A8A"/>
    <w:rsid w:val="001C3A61"/>
    <w:rsid w:val="001D58AC"/>
    <w:rsid w:val="001E0B67"/>
    <w:rsid w:val="001E16C2"/>
    <w:rsid w:val="001E3288"/>
    <w:rsid w:val="001E6322"/>
    <w:rsid w:val="001F2617"/>
    <w:rsid w:val="001F529A"/>
    <w:rsid w:val="00200647"/>
    <w:rsid w:val="00203263"/>
    <w:rsid w:val="00203A09"/>
    <w:rsid w:val="00203CA3"/>
    <w:rsid w:val="00205F81"/>
    <w:rsid w:val="002103A4"/>
    <w:rsid w:val="00213ECA"/>
    <w:rsid w:val="00214FB5"/>
    <w:rsid w:val="002178B7"/>
    <w:rsid w:val="00234E9A"/>
    <w:rsid w:val="00244372"/>
    <w:rsid w:val="00255390"/>
    <w:rsid w:val="00261744"/>
    <w:rsid w:val="00280239"/>
    <w:rsid w:val="00284ABF"/>
    <w:rsid w:val="0029360F"/>
    <w:rsid w:val="00295036"/>
    <w:rsid w:val="00297E96"/>
    <w:rsid w:val="002A0BC2"/>
    <w:rsid w:val="002A42FC"/>
    <w:rsid w:val="002B6218"/>
    <w:rsid w:val="002C19D4"/>
    <w:rsid w:val="002D0F57"/>
    <w:rsid w:val="002D0FF4"/>
    <w:rsid w:val="002D35D2"/>
    <w:rsid w:val="002E26ED"/>
    <w:rsid w:val="002F6739"/>
    <w:rsid w:val="00311AA9"/>
    <w:rsid w:val="00331653"/>
    <w:rsid w:val="0033781F"/>
    <w:rsid w:val="00343637"/>
    <w:rsid w:val="0035395A"/>
    <w:rsid w:val="00355C2E"/>
    <w:rsid w:val="003919CE"/>
    <w:rsid w:val="00394147"/>
    <w:rsid w:val="00394786"/>
    <w:rsid w:val="00396267"/>
    <w:rsid w:val="00397557"/>
    <w:rsid w:val="003A03DF"/>
    <w:rsid w:val="003B02B8"/>
    <w:rsid w:val="003B1BC6"/>
    <w:rsid w:val="003B5F97"/>
    <w:rsid w:val="003D64B6"/>
    <w:rsid w:val="003E1B33"/>
    <w:rsid w:val="003E2350"/>
    <w:rsid w:val="003F2BA0"/>
    <w:rsid w:val="0040676B"/>
    <w:rsid w:val="00415C4F"/>
    <w:rsid w:val="0042689D"/>
    <w:rsid w:val="004317A8"/>
    <w:rsid w:val="00431E96"/>
    <w:rsid w:val="00446915"/>
    <w:rsid w:val="00450EBE"/>
    <w:rsid w:val="004532D6"/>
    <w:rsid w:val="00454D96"/>
    <w:rsid w:val="00461F4E"/>
    <w:rsid w:val="00463828"/>
    <w:rsid w:val="004701D2"/>
    <w:rsid w:val="00480CDB"/>
    <w:rsid w:val="00496250"/>
    <w:rsid w:val="004B67A1"/>
    <w:rsid w:val="004C00F7"/>
    <w:rsid w:val="004C174C"/>
    <w:rsid w:val="004C34DB"/>
    <w:rsid w:val="004C7343"/>
    <w:rsid w:val="004D76DD"/>
    <w:rsid w:val="004D7F26"/>
    <w:rsid w:val="004E34CA"/>
    <w:rsid w:val="004F768E"/>
    <w:rsid w:val="005062B9"/>
    <w:rsid w:val="00506505"/>
    <w:rsid w:val="005067BF"/>
    <w:rsid w:val="00510DC5"/>
    <w:rsid w:val="00511366"/>
    <w:rsid w:val="005169EF"/>
    <w:rsid w:val="0052339F"/>
    <w:rsid w:val="00524E56"/>
    <w:rsid w:val="005376F3"/>
    <w:rsid w:val="00537BD7"/>
    <w:rsid w:val="00542AA9"/>
    <w:rsid w:val="005505E0"/>
    <w:rsid w:val="005545EB"/>
    <w:rsid w:val="005719A0"/>
    <w:rsid w:val="0057242B"/>
    <w:rsid w:val="00572A7B"/>
    <w:rsid w:val="00577806"/>
    <w:rsid w:val="00581A61"/>
    <w:rsid w:val="005876CB"/>
    <w:rsid w:val="005905F1"/>
    <w:rsid w:val="00597B71"/>
    <w:rsid w:val="005A7530"/>
    <w:rsid w:val="005B1108"/>
    <w:rsid w:val="005B1654"/>
    <w:rsid w:val="005C720F"/>
    <w:rsid w:val="005E018E"/>
    <w:rsid w:val="005E7D2B"/>
    <w:rsid w:val="005F060D"/>
    <w:rsid w:val="005F067E"/>
    <w:rsid w:val="005F4DA2"/>
    <w:rsid w:val="005F658C"/>
    <w:rsid w:val="005F79F2"/>
    <w:rsid w:val="00605D4F"/>
    <w:rsid w:val="00616F8E"/>
    <w:rsid w:val="006200F7"/>
    <w:rsid w:val="00641B09"/>
    <w:rsid w:val="00642C9C"/>
    <w:rsid w:val="0064414D"/>
    <w:rsid w:val="0066470E"/>
    <w:rsid w:val="00670AC9"/>
    <w:rsid w:val="00681BE2"/>
    <w:rsid w:val="00686339"/>
    <w:rsid w:val="006B0ADC"/>
    <w:rsid w:val="006B288B"/>
    <w:rsid w:val="006D04ED"/>
    <w:rsid w:val="006D6FAB"/>
    <w:rsid w:val="006E4B2B"/>
    <w:rsid w:val="006F6EE1"/>
    <w:rsid w:val="007078DD"/>
    <w:rsid w:val="00711E29"/>
    <w:rsid w:val="0072189F"/>
    <w:rsid w:val="00724F65"/>
    <w:rsid w:val="00746978"/>
    <w:rsid w:val="0075136F"/>
    <w:rsid w:val="00751B4C"/>
    <w:rsid w:val="007602C7"/>
    <w:rsid w:val="00760A4C"/>
    <w:rsid w:val="0076701F"/>
    <w:rsid w:val="00771AC5"/>
    <w:rsid w:val="00785BC6"/>
    <w:rsid w:val="00791406"/>
    <w:rsid w:val="00793393"/>
    <w:rsid w:val="0079484C"/>
    <w:rsid w:val="007A05F1"/>
    <w:rsid w:val="007A1287"/>
    <w:rsid w:val="007A5352"/>
    <w:rsid w:val="007A6FFE"/>
    <w:rsid w:val="007B0109"/>
    <w:rsid w:val="007B37DF"/>
    <w:rsid w:val="007C64CF"/>
    <w:rsid w:val="007E4E5C"/>
    <w:rsid w:val="007E7BA2"/>
    <w:rsid w:val="007F6E98"/>
    <w:rsid w:val="007F776B"/>
    <w:rsid w:val="00803F08"/>
    <w:rsid w:val="008064C3"/>
    <w:rsid w:val="00810F61"/>
    <w:rsid w:val="00811FE8"/>
    <w:rsid w:val="00822D82"/>
    <w:rsid w:val="00844419"/>
    <w:rsid w:val="00850C6D"/>
    <w:rsid w:val="008536BA"/>
    <w:rsid w:val="00856639"/>
    <w:rsid w:val="008566BC"/>
    <w:rsid w:val="008575B1"/>
    <w:rsid w:val="00861ED7"/>
    <w:rsid w:val="00874B9A"/>
    <w:rsid w:val="00883FB8"/>
    <w:rsid w:val="00893D05"/>
    <w:rsid w:val="008A17FE"/>
    <w:rsid w:val="008B3BF8"/>
    <w:rsid w:val="008B664F"/>
    <w:rsid w:val="008C1613"/>
    <w:rsid w:val="008C39AA"/>
    <w:rsid w:val="008C3C14"/>
    <w:rsid w:val="008C5FE0"/>
    <w:rsid w:val="008C6AFB"/>
    <w:rsid w:val="008C6D6C"/>
    <w:rsid w:val="008E6908"/>
    <w:rsid w:val="008F5B09"/>
    <w:rsid w:val="008F6007"/>
    <w:rsid w:val="008F7D7E"/>
    <w:rsid w:val="009022E2"/>
    <w:rsid w:val="009047B3"/>
    <w:rsid w:val="0090710B"/>
    <w:rsid w:val="00916105"/>
    <w:rsid w:val="00943227"/>
    <w:rsid w:val="00943EAF"/>
    <w:rsid w:val="00945CEA"/>
    <w:rsid w:val="00950490"/>
    <w:rsid w:val="00951505"/>
    <w:rsid w:val="009723C3"/>
    <w:rsid w:val="009728A1"/>
    <w:rsid w:val="009754D4"/>
    <w:rsid w:val="00987759"/>
    <w:rsid w:val="009942AB"/>
    <w:rsid w:val="0099506E"/>
    <w:rsid w:val="009A1835"/>
    <w:rsid w:val="009C20E4"/>
    <w:rsid w:val="009E4D29"/>
    <w:rsid w:val="009F66CC"/>
    <w:rsid w:val="00A1243A"/>
    <w:rsid w:val="00A14970"/>
    <w:rsid w:val="00A2752E"/>
    <w:rsid w:val="00A30D4E"/>
    <w:rsid w:val="00A40C49"/>
    <w:rsid w:val="00A51E7C"/>
    <w:rsid w:val="00A60084"/>
    <w:rsid w:val="00A6038E"/>
    <w:rsid w:val="00A665EB"/>
    <w:rsid w:val="00A666E3"/>
    <w:rsid w:val="00A670D6"/>
    <w:rsid w:val="00A67413"/>
    <w:rsid w:val="00A7505E"/>
    <w:rsid w:val="00A83B1A"/>
    <w:rsid w:val="00A8601E"/>
    <w:rsid w:val="00A90070"/>
    <w:rsid w:val="00AA19C9"/>
    <w:rsid w:val="00AA2664"/>
    <w:rsid w:val="00AA73A0"/>
    <w:rsid w:val="00AB085F"/>
    <w:rsid w:val="00AB21D3"/>
    <w:rsid w:val="00AC1A5A"/>
    <w:rsid w:val="00AD3D3F"/>
    <w:rsid w:val="00AD3E92"/>
    <w:rsid w:val="00AE38B7"/>
    <w:rsid w:val="00AE633D"/>
    <w:rsid w:val="00AF163D"/>
    <w:rsid w:val="00AF46FB"/>
    <w:rsid w:val="00B07ADB"/>
    <w:rsid w:val="00B246F2"/>
    <w:rsid w:val="00B254EE"/>
    <w:rsid w:val="00B31331"/>
    <w:rsid w:val="00B471E7"/>
    <w:rsid w:val="00B5346A"/>
    <w:rsid w:val="00B54187"/>
    <w:rsid w:val="00B56902"/>
    <w:rsid w:val="00B7299E"/>
    <w:rsid w:val="00B811E6"/>
    <w:rsid w:val="00B835B6"/>
    <w:rsid w:val="00B9522F"/>
    <w:rsid w:val="00B953F9"/>
    <w:rsid w:val="00B9798E"/>
    <w:rsid w:val="00BA5ECB"/>
    <w:rsid w:val="00BA7B47"/>
    <w:rsid w:val="00BB0CB8"/>
    <w:rsid w:val="00BB18ED"/>
    <w:rsid w:val="00BC2337"/>
    <w:rsid w:val="00BD17FE"/>
    <w:rsid w:val="00BD3599"/>
    <w:rsid w:val="00BD743C"/>
    <w:rsid w:val="00BE4393"/>
    <w:rsid w:val="00BF5587"/>
    <w:rsid w:val="00C06840"/>
    <w:rsid w:val="00C106E8"/>
    <w:rsid w:val="00C11BB6"/>
    <w:rsid w:val="00C21C53"/>
    <w:rsid w:val="00C26ACE"/>
    <w:rsid w:val="00C27C0B"/>
    <w:rsid w:val="00C33819"/>
    <w:rsid w:val="00C63690"/>
    <w:rsid w:val="00C639BD"/>
    <w:rsid w:val="00C672CB"/>
    <w:rsid w:val="00C744F4"/>
    <w:rsid w:val="00C81496"/>
    <w:rsid w:val="00C85753"/>
    <w:rsid w:val="00C86160"/>
    <w:rsid w:val="00C92D1D"/>
    <w:rsid w:val="00C93323"/>
    <w:rsid w:val="00CB0954"/>
    <w:rsid w:val="00CC0B4E"/>
    <w:rsid w:val="00CE13CA"/>
    <w:rsid w:val="00CE7E85"/>
    <w:rsid w:val="00D10803"/>
    <w:rsid w:val="00D116A7"/>
    <w:rsid w:val="00D12242"/>
    <w:rsid w:val="00D20AF4"/>
    <w:rsid w:val="00D244B2"/>
    <w:rsid w:val="00D25101"/>
    <w:rsid w:val="00D2602A"/>
    <w:rsid w:val="00D32CB3"/>
    <w:rsid w:val="00D36164"/>
    <w:rsid w:val="00D462BD"/>
    <w:rsid w:val="00D476C6"/>
    <w:rsid w:val="00D575C6"/>
    <w:rsid w:val="00D73D04"/>
    <w:rsid w:val="00D74BFE"/>
    <w:rsid w:val="00D81604"/>
    <w:rsid w:val="00D857F5"/>
    <w:rsid w:val="00D912DF"/>
    <w:rsid w:val="00D9239C"/>
    <w:rsid w:val="00D96DAC"/>
    <w:rsid w:val="00DA48D3"/>
    <w:rsid w:val="00DA5FEC"/>
    <w:rsid w:val="00DB010D"/>
    <w:rsid w:val="00DB4CA3"/>
    <w:rsid w:val="00DB64FF"/>
    <w:rsid w:val="00DC02F0"/>
    <w:rsid w:val="00DC14D2"/>
    <w:rsid w:val="00DC325F"/>
    <w:rsid w:val="00DD608E"/>
    <w:rsid w:val="00DE01D9"/>
    <w:rsid w:val="00E03CBC"/>
    <w:rsid w:val="00E05693"/>
    <w:rsid w:val="00E07128"/>
    <w:rsid w:val="00E22E65"/>
    <w:rsid w:val="00E30EEA"/>
    <w:rsid w:val="00E408A4"/>
    <w:rsid w:val="00E40C56"/>
    <w:rsid w:val="00E4425B"/>
    <w:rsid w:val="00E50C93"/>
    <w:rsid w:val="00E54B07"/>
    <w:rsid w:val="00E5658E"/>
    <w:rsid w:val="00E66DB3"/>
    <w:rsid w:val="00E72D63"/>
    <w:rsid w:val="00E73D96"/>
    <w:rsid w:val="00E77A9F"/>
    <w:rsid w:val="00E77DC1"/>
    <w:rsid w:val="00E9400D"/>
    <w:rsid w:val="00E94B78"/>
    <w:rsid w:val="00E968BE"/>
    <w:rsid w:val="00EB2602"/>
    <w:rsid w:val="00EC2862"/>
    <w:rsid w:val="00EC4825"/>
    <w:rsid w:val="00EC6129"/>
    <w:rsid w:val="00ED51C5"/>
    <w:rsid w:val="00EE3CE9"/>
    <w:rsid w:val="00EF30D2"/>
    <w:rsid w:val="00F110D4"/>
    <w:rsid w:val="00F13A6D"/>
    <w:rsid w:val="00F20E5A"/>
    <w:rsid w:val="00F25F00"/>
    <w:rsid w:val="00F51960"/>
    <w:rsid w:val="00F5265E"/>
    <w:rsid w:val="00F57087"/>
    <w:rsid w:val="00F6615B"/>
    <w:rsid w:val="00F76B45"/>
    <w:rsid w:val="00F77D8B"/>
    <w:rsid w:val="00F84A07"/>
    <w:rsid w:val="00F84DB4"/>
    <w:rsid w:val="00F9362D"/>
    <w:rsid w:val="00F975BE"/>
    <w:rsid w:val="00FA6E1C"/>
    <w:rsid w:val="00FB45D4"/>
    <w:rsid w:val="00FC58D7"/>
    <w:rsid w:val="00FE6729"/>
    <w:rsid w:val="00FF3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F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1"/>
        <w:szCs w:val="21"/>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02C7"/>
    <w:pPr>
      <w:spacing w:after="60" w:line="260" w:lineRule="exact"/>
    </w:pPr>
    <w:rPr>
      <w:rFonts w:eastAsia="Times New Roman"/>
      <w:sz w:val="18"/>
      <w:szCs w:val="17"/>
      <w:lang w:eastAsia="cs-CZ"/>
    </w:rPr>
  </w:style>
  <w:style w:type="paragraph" w:styleId="Nadpis1">
    <w:name w:val="heading 1"/>
    <w:basedOn w:val="Normln"/>
    <w:next w:val="Normln"/>
    <w:link w:val="Nadpis1Char"/>
    <w:qFormat/>
    <w:rsid w:val="005F060D"/>
    <w:pPr>
      <w:keepNext/>
      <w:numPr>
        <w:numId w:val="9"/>
      </w:numPr>
      <w:spacing w:before="160" w:after="80" w:line="240" w:lineRule="auto"/>
      <w:outlineLvl w:val="0"/>
    </w:pPr>
    <w:rPr>
      <w:b/>
      <w:caps/>
      <w:sz w:val="20"/>
    </w:rPr>
  </w:style>
  <w:style w:type="paragraph" w:styleId="Nadpis2">
    <w:name w:val="heading 2"/>
    <w:basedOn w:val="Normln"/>
    <w:next w:val="Normln"/>
    <w:link w:val="Nadpis2Char"/>
    <w:unhideWhenUsed/>
    <w:qFormat/>
    <w:rsid w:val="00FC58D7"/>
    <w:pPr>
      <w:keepNext/>
      <w:numPr>
        <w:ilvl w:val="1"/>
        <w:numId w:val="9"/>
      </w:numPr>
      <w:spacing w:before="120" w:line="240" w:lineRule="auto"/>
      <w:ind w:left="993"/>
      <w:outlineLvl w:val="1"/>
    </w:pPr>
    <w:rPr>
      <w:b/>
    </w:rPr>
  </w:style>
  <w:style w:type="paragraph" w:styleId="Nadpis3">
    <w:name w:val="heading 3"/>
    <w:basedOn w:val="Normln"/>
    <w:next w:val="Normln"/>
    <w:link w:val="Nadpis3Char"/>
    <w:uiPriority w:val="9"/>
    <w:unhideWhenUsed/>
    <w:qFormat/>
    <w:rsid w:val="00FC58D7"/>
    <w:pPr>
      <w:keepNext/>
      <w:numPr>
        <w:ilvl w:val="2"/>
        <w:numId w:val="9"/>
      </w:numPr>
      <w:spacing w:line="240" w:lineRule="auto"/>
      <w:ind w:left="1560" w:hanging="579"/>
      <w:outlineLvl w:val="2"/>
    </w:pPr>
    <w:rPr>
      <w:i/>
      <w:u w:val="single"/>
    </w:rPr>
  </w:style>
  <w:style w:type="paragraph" w:styleId="Nadpis4">
    <w:name w:val="heading 4"/>
    <w:basedOn w:val="Nadpis3"/>
    <w:link w:val="Nadpis4Char"/>
    <w:unhideWhenUsed/>
    <w:qFormat/>
    <w:rsid w:val="00C27C0B"/>
    <w:pPr>
      <w:numPr>
        <w:ilvl w:val="3"/>
      </w:numPr>
      <w:spacing w:before="120" w:line="300" w:lineRule="atLeast"/>
      <w:outlineLvl w:val="3"/>
    </w:pPr>
    <w:rPr>
      <w:sz w:val="21"/>
      <w:szCs w:val="21"/>
    </w:rPr>
  </w:style>
  <w:style w:type="paragraph" w:styleId="Nadpis5">
    <w:name w:val="heading 5"/>
    <w:basedOn w:val="Normln"/>
    <w:next w:val="Normln"/>
    <w:link w:val="Nadpis5Char"/>
    <w:semiHidden/>
    <w:unhideWhenUsed/>
    <w:qFormat/>
    <w:rsid w:val="002D0F57"/>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semiHidden/>
    <w:unhideWhenUsed/>
    <w:qFormat/>
    <w:rsid w:val="002D0F57"/>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semiHidden/>
    <w:unhideWhenUsed/>
    <w:qFormat/>
    <w:rsid w:val="002D0F57"/>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semiHidden/>
    <w:unhideWhenUsed/>
    <w:qFormat/>
    <w:rsid w:val="002D0F5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2D0F5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C27C0B"/>
    <w:rPr>
      <w:rFonts w:eastAsia="Times New Roman"/>
      <w:lang w:eastAsia="cs-CZ"/>
    </w:rPr>
  </w:style>
  <w:style w:type="character" w:customStyle="1" w:styleId="Nadpis3Char">
    <w:name w:val="Nadpis 3 Char"/>
    <w:basedOn w:val="Standardnpsmoodstavce"/>
    <w:link w:val="Nadpis3"/>
    <w:uiPriority w:val="9"/>
    <w:rsid w:val="00FC58D7"/>
    <w:rPr>
      <w:rFonts w:eastAsia="Times New Roman"/>
      <w:i/>
      <w:sz w:val="18"/>
      <w:szCs w:val="17"/>
      <w:u w:val="single"/>
      <w:lang w:eastAsia="cs-CZ"/>
    </w:rPr>
  </w:style>
  <w:style w:type="paragraph" w:styleId="Odstavecseseznamem">
    <w:name w:val="List Paragraph"/>
    <w:basedOn w:val="Normln"/>
    <w:uiPriority w:val="34"/>
    <w:qFormat/>
    <w:rsid w:val="006B288B"/>
    <w:pPr>
      <w:ind w:left="720"/>
      <w:contextualSpacing/>
    </w:pPr>
  </w:style>
  <w:style w:type="paragraph" w:styleId="Textbubliny">
    <w:name w:val="Balloon Text"/>
    <w:basedOn w:val="Normln"/>
    <w:link w:val="TextbublinyChar"/>
    <w:uiPriority w:val="99"/>
    <w:semiHidden/>
    <w:unhideWhenUsed/>
    <w:rsid w:val="006B288B"/>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6B288B"/>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7469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46978"/>
    <w:rPr>
      <w:rFonts w:ascii="Calibri" w:eastAsia="Times New Roman" w:hAnsi="Calibri"/>
      <w:sz w:val="20"/>
      <w:szCs w:val="20"/>
      <w:lang w:eastAsia="cs-CZ"/>
    </w:rPr>
  </w:style>
  <w:style w:type="character" w:styleId="Znakapoznpodarou">
    <w:name w:val="footnote reference"/>
    <w:basedOn w:val="Standardnpsmoodstavce"/>
    <w:uiPriority w:val="99"/>
    <w:semiHidden/>
    <w:unhideWhenUsed/>
    <w:rsid w:val="00746978"/>
    <w:rPr>
      <w:vertAlign w:val="superscript"/>
    </w:rPr>
  </w:style>
  <w:style w:type="character" w:styleId="Hypertextovodkaz">
    <w:name w:val="Hyperlink"/>
    <w:basedOn w:val="Standardnpsmoodstavce"/>
    <w:uiPriority w:val="99"/>
    <w:unhideWhenUsed/>
    <w:rsid w:val="00480CDB"/>
    <w:rPr>
      <w:color w:val="0563C1" w:themeColor="hyperlink"/>
      <w:u w:val="single"/>
    </w:rPr>
  </w:style>
  <w:style w:type="character" w:customStyle="1" w:styleId="Nevyeenzmnka1">
    <w:name w:val="Nevyřešená zmínka1"/>
    <w:basedOn w:val="Standardnpsmoodstavce"/>
    <w:uiPriority w:val="99"/>
    <w:semiHidden/>
    <w:unhideWhenUsed/>
    <w:rsid w:val="00480CDB"/>
    <w:rPr>
      <w:color w:val="808080"/>
      <w:shd w:val="clear" w:color="auto" w:fill="E6E6E6"/>
    </w:rPr>
  </w:style>
  <w:style w:type="paragraph" w:styleId="Zhlav">
    <w:name w:val="header"/>
    <w:basedOn w:val="Normln"/>
    <w:link w:val="ZhlavChar"/>
    <w:uiPriority w:val="99"/>
    <w:unhideWhenUsed/>
    <w:rsid w:val="00524E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4E56"/>
    <w:rPr>
      <w:rFonts w:ascii="Calibri" w:eastAsia="Times New Roman" w:hAnsi="Calibri"/>
      <w:sz w:val="22"/>
      <w:szCs w:val="22"/>
      <w:lang w:eastAsia="cs-CZ"/>
    </w:rPr>
  </w:style>
  <w:style w:type="paragraph" w:styleId="Zpat">
    <w:name w:val="footer"/>
    <w:basedOn w:val="Normln"/>
    <w:link w:val="ZpatChar"/>
    <w:uiPriority w:val="99"/>
    <w:unhideWhenUsed/>
    <w:rsid w:val="00524E5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4E56"/>
    <w:rPr>
      <w:rFonts w:ascii="Calibri" w:eastAsia="Times New Roman" w:hAnsi="Calibri"/>
      <w:sz w:val="22"/>
      <w:szCs w:val="22"/>
      <w:lang w:eastAsia="cs-CZ"/>
    </w:rPr>
  </w:style>
  <w:style w:type="character" w:customStyle="1" w:styleId="Nadpis1Char">
    <w:name w:val="Nadpis 1 Char"/>
    <w:basedOn w:val="Standardnpsmoodstavce"/>
    <w:link w:val="Nadpis1"/>
    <w:rsid w:val="005F060D"/>
    <w:rPr>
      <w:rFonts w:eastAsia="Times New Roman"/>
      <w:b/>
      <w:caps/>
      <w:sz w:val="20"/>
      <w:szCs w:val="17"/>
      <w:lang w:eastAsia="cs-CZ"/>
    </w:rPr>
  </w:style>
  <w:style w:type="character" w:customStyle="1" w:styleId="Nadpis2Char">
    <w:name w:val="Nadpis 2 Char"/>
    <w:basedOn w:val="Standardnpsmoodstavce"/>
    <w:link w:val="Nadpis2"/>
    <w:rsid w:val="00FC58D7"/>
    <w:rPr>
      <w:rFonts w:eastAsia="Times New Roman"/>
      <w:b/>
      <w:sz w:val="18"/>
      <w:szCs w:val="17"/>
      <w:lang w:eastAsia="cs-CZ"/>
    </w:rPr>
  </w:style>
  <w:style w:type="character" w:customStyle="1" w:styleId="Nadpis5Char">
    <w:name w:val="Nadpis 5 Char"/>
    <w:basedOn w:val="Standardnpsmoodstavce"/>
    <w:link w:val="Nadpis5"/>
    <w:uiPriority w:val="9"/>
    <w:semiHidden/>
    <w:rsid w:val="002D0F57"/>
    <w:rPr>
      <w:rFonts w:asciiTheme="majorHAnsi" w:eastAsiaTheme="majorEastAsia" w:hAnsiTheme="majorHAnsi" w:cstheme="majorBidi"/>
      <w:color w:val="2F5496" w:themeColor="accent1" w:themeShade="BF"/>
      <w:sz w:val="22"/>
      <w:szCs w:val="22"/>
      <w:lang w:eastAsia="cs-CZ"/>
    </w:rPr>
  </w:style>
  <w:style w:type="character" w:customStyle="1" w:styleId="Nadpis6Char">
    <w:name w:val="Nadpis 6 Char"/>
    <w:basedOn w:val="Standardnpsmoodstavce"/>
    <w:link w:val="Nadpis6"/>
    <w:uiPriority w:val="9"/>
    <w:semiHidden/>
    <w:rsid w:val="002D0F57"/>
    <w:rPr>
      <w:rFonts w:asciiTheme="majorHAnsi" w:eastAsiaTheme="majorEastAsia" w:hAnsiTheme="majorHAnsi" w:cstheme="majorBidi"/>
      <w:color w:val="1F3763" w:themeColor="accent1" w:themeShade="7F"/>
      <w:sz w:val="22"/>
      <w:szCs w:val="22"/>
      <w:lang w:eastAsia="cs-CZ"/>
    </w:rPr>
  </w:style>
  <w:style w:type="character" w:customStyle="1" w:styleId="Nadpis7Char">
    <w:name w:val="Nadpis 7 Char"/>
    <w:basedOn w:val="Standardnpsmoodstavce"/>
    <w:link w:val="Nadpis7"/>
    <w:uiPriority w:val="9"/>
    <w:semiHidden/>
    <w:rsid w:val="002D0F57"/>
    <w:rPr>
      <w:rFonts w:asciiTheme="majorHAnsi" w:eastAsiaTheme="majorEastAsia" w:hAnsiTheme="majorHAnsi" w:cstheme="majorBidi"/>
      <w:i/>
      <w:iCs/>
      <w:color w:val="1F3763" w:themeColor="accent1" w:themeShade="7F"/>
      <w:sz w:val="22"/>
      <w:szCs w:val="22"/>
      <w:lang w:eastAsia="cs-CZ"/>
    </w:rPr>
  </w:style>
  <w:style w:type="character" w:customStyle="1" w:styleId="Nadpis8Char">
    <w:name w:val="Nadpis 8 Char"/>
    <w:basedOn w:val="Standardnpsmoodstavce"/>
    <w:link w:val="Nadpis8"/>
    <w:uiPriority w:val="9"/>
    <w:semiHidden/>
    <w:rsid w:val="002D0F57"/>
    <w:rPr>
      <w:rFonts w:asciiTheme="majorHAnsi" w:eastAsiaTheme="majorEastAsia" w:hAnsiTheme="majorHAnsi" w:cstheme="majorBidi"/>
      <w:color w:val="272727" w:themeColor="text1" w:themeTint="D8"/>
      <w:lang w:eastAsia="cs-CZ"/>
    </w:rPr>
  </w:style>
  <w:style w:type="character" w:customStyle="1" w:styleId="Nadpis9Char">
    <w:name w:val="Nadpis 9 Char"/>
    <w:basedOn w:val="Standardnpsmoodstavce"/>
    <w:link w:val="Nadpis9"/>
    <w:uiPriority w:val="9"/>
    <w:semiHidden/>
    <w:rsid w:val="002D0F57"/>
    <w:rPr>
      <w:rFonts w:asciiTheme="majorHAnsi" w:eastAsiaTheme="majorEastAsia" w:hAnsiTheme="majorHAnsi" w:cstheme="majorBidi"/>
      <w:i/>
      <w:iCs/>
      <w:color w:val="272727" w:themeColor="text1" w:themeTint="D8"/>
      <w:lang w:eastAsia="cs-CZ"/>
    </w:rPr>
  </w:style>
  <w:style w:type="paragraph" w:styleId="Nzev">
    <w:name w:val="Title"/>
    <w:basedOn w:val="Normln"/>
    <w:next w:val="Normln"/>
    <w:link w:val="NzevChar"/>
    <w:uiPriority w:val="10"/>
    <w:qFormat/>
    <w:rsid w:val="002D0F57"/>
    <w:pPr>
      <w:spacing w:before="120" w:after="240" w:line="240" w:lineRule="auto"/>
    </w:pPr>
    <w:rPr>
      <w:b/>
      <w:caps/>
      <w:sz w:val="32"/>
      <w:szCs w:val="32"/>
    </w:rPr>
  </w:style>
  <w:style w:type="character" w:customStyle="1" w:styleId="NzevChar">
    <w:name w:val="Název Char"/>
    <w:basedOn w:val="Standardnpsmoodstavce"/>
    <w:link w:val="Nzev"/>
    <w:uiPriority w:val="10"/>
    <w:rsid w:val="002D0F57"/>
    <w:rPr>
      <w:rFonts w:eastAsia="Times New Roman"/>
      <w:b/>
      <w:caps/>
      <w:sz w:val="32"/>
      <w:szCs w:val="32"/>
      <w:lang w:eastAsia="cs-CZ"/>
    </w:rPr>
  </w:style>
  <w:style w:type="character" w:styleId="Siln">
    <w:name w:val="Strong"/>
    <w:basedOn w:val="Standardnpsmoodstavce"/>
    <w:uiPriority w:val="22"/>
    <w:qFormat/>
    <w:rsid w:val="00165CC6"/>
    <w:rPr>
      <w:b/>
      <w:bCs/>
    </w:rPr>
  </w:style>
  <w:style w:type="table" w:styleId="Mkatabulky">
    <w:name w:val="Table Grid"/>
    <w:basedOn w:val="Normlntabulka"/>
    <w:uiPriority w:val="39"/>
    <w:rsid w:val="00FA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6322"/>
    <w:rPr>
      <w:sz w:val="16"/>
      <w:szCs w:val="16"/>
    </w:rPr>
  </w:style>
  <w:style w:type="paragraph" w:styleId="Textkomente">
    <w:name w:val="annotation text"/>
    <w:basedOn w:val="Normln"/>
    <w:link w:val="TextkomenteChar"/>
    <w:uiPriority w:val="99"/>
    <w:semiHidden/>
    <w:unhideWhenUsed/>
    <w:rsid w:val="001E6322"/>
    <w:pPr>
      <w:spacing w:line="240" w:lineRule="auto"/>
      <w:ind w:left="567" w:hanging="567"/>
      <w:jc w:val="both"/>
    </w:pPr>
    <w:rPr>
      <w:rFonts w:ascii="Arial" w:eastAsiaTheme="minorHAnsi" w:hAnsi="Arial" w:cstheme="minorBidi"/>
      <w:color w:val="4B4B4D"/>
      <w:sz w:val="20"/>
      <w:szCs w:val="20"/>
      <w:lang w:eastAsia="en-US"/>
    </w:rPr>
  </w:style>
  <w:style w:type="character" w:customStyle="1" w:styleId="TextkomenteChar">
    <w:name w:val="Text komentáře Char"/>
    <w:basedOn w:val="Standardnpsmoodstavce"/>
    <w:link w:val="Textkomente"/>
    <w:uiPriority w:val="99"/>
    <w:semiHidden/>
    <w:rsid w:val="001E6322"/>
    <w:rPr>
      <w:rFonts w:ascii="Arial" w:hAnsi="Arial" w:cstheme="minorBidi"/>
      <w:color w:val="4B4B4D"/>
      <w:sz w:val="20"/>
      <w:szCs w:val="20"/>
    </w:rPr>
  </w:style>
  <w:style w:type="paragraph" w:styleId="Normlnweb">
    <w:name w:val="Normal (Web)"/>
    <w:basedOn w:val="Normln"/>
    <w:uiPriority w:val="99"/>
    <w:semiHidden/>
    <w:unhideWhenUsed/>
    <w:rsid w:val="002B6218"/>
    <w:pPr>
      <w:spacing w:before="100" w:beforeAutospacing="1" w:after="100" w:afterAutospacing="1" w:line="240" w:lineRule="auto"/>
    </w:pPr>
    <w:rPr>
      <w:rFonts w:ascii="Times New Roman" w:hAnsi="Times New Roman"/>
      <w:sz w:val="24"/>
      <w:szCs w:val="24"/>
    </w:rPr>
  </w:style>
  <w:style w:type="character" w:styleId="Sledovanodkaz">
    <w:name w:val="FollowedHyperlink"/>
    <w:basedOn w:val="Standardnpsmoodstavce"/>
    <w:uiPriority w:val="99"/>
    <w:semiHidden/>
    <w:unhideWhenUsed/>
    <w:rsid w:val="00810F61"/>
    <w:rPr>
      <w:color w:val="954F72" w:themeColor="followedHyperlink"/>
      <w:u w:val="single"/>
    </w:rPr>
  </w:style>
  <w:style w:type="paragraph" w:customStyle="1" w:styleId="bezny">
    <w:name w:val="bezny"/>
    <w:basedOn w:val="Normln"/>
    <w:rsid w:val="00AE633D"/>
    <w:pPr>
      <w:spacing w:before="100" w:beforeAutospacing="1" w:after="100" w:afterAutospacing="1" w:line="240" w:lineRule="auto"/>
    </w:pPr>
    <w:rPr>
      <w:rFonts w:ascii="Times New Roman" w:hAnsi="Times New Roman"/>
      <w:sz w:val="24"/>
      <w:szCs w:val="24"/>
    </w:rPr>
  </w:style>
  <w:style w:type="paragraph" w:styleId="Revize">
    <w:name w:val="Revision"/>
    <w:hidden/>
    <w:uiPriority w:val="99"/>
    <w:semiHidden/>
    <w:rsid w:val="000552D1"/>
    <w:pPr>
      <w:spacing w:after="0" w:line="240" w:lineRule="auto"/>
    </w:pPr>
    <w:rPr>
      <w:rFonts w:eastAsia="Times New Roman"/>
      <w:sz w:val="18"/>
      <w:szCs w:val="17"/>
      <w:lang w:eastAsia="cs-CZ"/>
    </w:rPr>
  </w:style>
  <w:style w:type="paragraph" w:styleId="Pedmtkomente">
    <w:name w:val="annotation subject"/>
    <w:basedOn w:val="Textkomente"/>
    <w:next w:val="Textkomente"/>
    <w:link w:val="PedmtkomenteChar"/>
    <w:uiPriority w:val="99"/>
    <w:semiHidden/>
    <w:unhideWhenUsed/>
    <w:rsid w:val="00B811E6"/>
    <w:pPr>
      <w:ind w:left="0" w:firstLine="0"/>
      <w:jc w:val="left"/>
    </w:pPr>
    <w:rPr>
      <w:rFonts w:ascii="Georgia" w:eastAsia="Times New Roman" w:hAnsi="Georgia" w:cs="Times New Roman"/>
      <w:b/>
      <w:bCs/>
      <w:color w:val="auto"/>
      <w:lang w:eastAsia="cs-CZ"/>
    </w:rPr>
  </w:style>
  <w:style w:type="character" w:customStyle="1" w:styleId="PedmtkomenteChar">
    <w:name w:val="Předmět komentáře Char"/>
    <w:basedOn w:val="TextkomenteChar"/>
    <w:link w:val="Pedmtkomente"/>
    <w:uiPriority w:val="99"/>
    <w:semiHidden/>
    <w:rsid w:val="00B811E6"/>
    <w:rPr>
      <w:rFonts w:ascii="Arial" w:eastAsia="Times New Roman" w:hAnsi="Arial" w:cstheme="minorBidi"/>
      <w:b/>
      <w:bCs/>
      <w:color w:val="4B4B4D"/>
      <w:sz w:val="20"/>
      <w:szCs w:val="20"/>
      <w:lang w:eastAsia="cs-CZ"/>
    </w:rPr>
  </w:style>
  <w:style w:type="character" w:customStyle="1" w:styleId="markedcontent">
    <w:name w:val="markedcontent"/>
    <w:basedOn w:val="Standardnpsmoodstavce"/>
    <w:rsid w:val="00B8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alkaostr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ou.cz" TargetMode="External"/><Relationship Id="rId5" Type="http://schemas.openxmlformats.org/officeDocument/2006/relationships/webSettings" Target="webSettings.xml"/><Relationship Id="rId10" Type="http://schemas.openxmlformats.org/officeDocument/2006/relationships/hyperlink" Target="mailto:kaliskova@skalkaostrava.com" TargetMode="External"/><Relationship Id="rId4" Type="http://schemas.openxmlformats.org/officeDocument/2006/relationships/settings" Target="settings.xml"/><Relationship Id="rId9" Type="http://schemas.openxmlformats.org/officeDocument/2006/relationships/hyperlink" Target="https://skalkaostrava.isportsyste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091E-B3B1-4FC0-A263-F03CA1C6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9597</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2022-05-23T13:05:00Z</dcterms:created>
  <dcterms:modified xsi:type="dcterms:W3CDTF">2023-11-30T18:23:00Z</dcterms:modified>
</cp:coreProperties>
</file>